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png" Extension="png"/>
  <Default ContentType="image/jpeg" Extension="jpe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line="360" w:lineRule="auto"/>
        <w:jc w:val="center"/>
        <w:rPr>
          <w:rFonts w:ascii="宋体" w:hAnsi="宋体"/>
          <w:b/>
          <w:sz w:val="40"/>
          <w:szCs w:val="24"/>
        </w:rPr>
      </w:pPr>
      <w:r>
        <w:rPr>
          <w:rFonts w:hint="eastAsia" w:ascii="宋体" w:hAnsi="宋体"/>
          <w:b/>
          <w:sz w:val="40"/>
          <w:szCs w:val="24"/>
        </w:rPr>
        <w:t>杜怀棠教授建设成效</w:t>
      </w:r>
    </w:p>
    <w:p>
      <w:pPr>
        <w:spacing w:line="360" w:lineRule="auto"/>
        <w:ind w:firstLine="480" w:firstLineChars="200"/>
        <w:rPr>
          <w:rFonts w:ascii="宋体" w:hAnsi="宋体"/>
          <w:sz w:val="24"/>
          <w:szCs w:val="24"/>
        </w:rPr>
      </w:pPr>
      <w:r>
        <w:rPr>
          <w:rFonts w:hint="eastAsia" w:ascii="宋体" w:hAnsi="宋体"/>
          <w:sz w:val="24"/>
          <w:szCs w:val="24"/>
        </w:rPr>
        <w:t>杜怀棠教授1963年毕业于北京中医药大学中医系，曾先后师承于著名中医大家秦伯未先生、董建华先生。并先后于国内外悬壶治病50年，一生精诚从医，博爱勤勉。</w:t>
      </w:r>
    </w:p>
    <w:p>
      <w:pPr>
        <w:spacing w:line="360" w:lineRule="auto"/>
        <w:ind w:firstLine="482" w:firstLineChars="200"/>
        <w:rPr>
          <w:rFonts w:ascii="宋体" w:hAnsi="宋体"/>
          <w:b/>
          <w:sz w:val="24"/>
          <w:szCs w:val="24"/>
        </w:rPr>
      </w:pPr>
      <w:r>
        <w:rPr>
          <w:rFonts w:hint="eastAsia" w:ascii="宋体" w:hAnsi="宋体"/>
          <w:b/>
          <w:sz w:val="24"/>
          <w:szCs w:val="24"/>
        </w:rPr>
        <w:t>一、传承工作</w:t>
      </w:r>
    </w:p>
    <w:p>
      <w:pPr>
        <w:spacing w:line="360" w:lineRule="auto"/>
        <w:ind w:firstLine="560"/>
        <w:rPr>
          <w:rFonts w:ascii="宋体" w:hAnsi="宋体" w:cs="宋体"/>
          <w:bCs/>
          <w:kern w:val="0"/>
          <w:sz w:val="24"/>
        </w:rPr>
      </w:pPr>
      <w:r>
        <w:rPr>
          <w:rFonts w:hint="eastAsia" w:ascii="宋体" w:hAnsi="宋体" w:cs="仿宋"/>
          <w:sz w:val="24"/>
          <w:szCs w:val="28"/>
        </w:rPr>
        <w:t>自工作室成立以来，</w:t>
      </w:r>
      <w:r>
        <w:rPr>
          <w:rFonts w:hint="eastAsia" w:ascii="宋体" w:hAnsi="宋体" w:cs="宋体"/>
          <w:bCs/>
          <w:kern w:val="0"/>
          <w:sz w:val="24"/>
          <w:szCs w:val="24"/>
        </w:rPr>
        <w:t>总结研究杜怀棠教授擅治常见病、疑难病的诊疗经验和学术思想，形成</w:t>
      </w:r>
      <w:r>
        <w:rPr>
          <w:rFonts w:hint="eastAsia" w:ascii="宋体" w:hAnsi="宋体" w:cs="仿宋"/>
          <w:sz w:val="24"/>
          <w:szCs w:val="24"/>
        </w:rPr>
        <w:t>杜老师治疗优势病种的诊疗方案</w:t>
      </w:r>
      <w:r>
        <w:rPr>
          <w:rFonts w:hint="eastAsia" w:ascii="宋体" w:hAnsi="宋体" w:cs="宋体"/>
          <w:bCs/>
          <w:kern w:val="0"/>
          <w:sz w:val="24"/>
          <w:szCs w:val="24"/>
        </w:rPr>
        <w:t>，并推广运用于临床。杜怀棠</w:t>
      </w:r>
      <w:r>
        <w:rPr>
          <w:rFonts w:hint="eastAsia" w:ascii="宋体" w:hAnsi="宋体" w:cs="仿宋"/>
          <w:sz w:val="24"/>
          <w:szCs w:val="28"/>
        </w:rPr>
        <w:t>名老中医药专家资料的收集主要包括临证病案、论文、著作、手稿、笔记、课件、多媒体资料等：杜老全部的临床医案，以及相应的舌诊图像；杜老既往发表的论文；杜老既往编写的著作及自己的注解；杜老日常手稿、笔记；杜老既往的讲课课件、讲义。</w:t>
      </w:r>
    </w:p>
    <w:p>
      <w:pPr>
        <w:spacing w:line="360" w:lineRule="auto"/>
        <w:ind w:firstLine="560"/>
        <w:rPr>
          <w:rFonts w:ascii="宋体" w:hAnsi="宋体" w:cs="宋体"/>
          <w:bCs/>
          <w:kern w:val="0"/>
          <w:sz w:val="24"/>
        </w:rPr>
      </w:pPr>
    </w:p>
    <w:p>
      <w:pPr>
        <w:spacing w:line="360" w:lineRule="auto"/>
        <w:ind w:firstLine="480" w:firstLineChars="200"/>
        <w:rPr>
          <w:rFonts w:ascii="宋体" w:hAnsi="宋体"/>
          <w:sz w:val="24"/>
          <w:szCs w:val="24"/>
        </w:rPr>
      </w:pPr>
      <w:r>
        <w:rPr>
          <w:rFonts w:hint="eastAsia" w:ascii="宋体" w:hAnsi="宋体"/>
          <w:sz w:val="24"/>
          <w:szCs w:val="24"/>
        </w:rPr>
        <w:t>具体如下：</w:t>
      </w:r>
    </w:p>
    <w:tbl>
      <w:tblPr>
        <w:tblW w:w="88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4408"/>
        <w:gridCol w:w="3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trPr>
        <w:tc>
          <w:tcPr>
            <w:tcW w:w="854" w:type="dxa"/>
            <w:vMerge w:val="restart"/>
            <w:vAlign w:val="center"/>
          </w:tcPr>
          <w:p>
            <w:pPr>
              <w:spacing w:line="360" w:lineRule="auto"/>
              <w:jc w:val="center"/>
              <w:rPr>
                <w:rFonts w:ascii="宋体" w:hAnsi="宋体"/>
                <w:sz w:val="24"/>
                <w:szCs w:val="24"/>
              </w:rPr>
            </w:pPr>
            <w:r>
              <w:rPr>
                <w:rFonts w:hint="eastAsia" w:ascii="宋体" w:hAnsi="宋体"/>
                <w:sz w:val="24"/>
                <w:szCs w:val="24"/>
              </w:rPr>
              <w:t>传</w:t>
            </w:r>
          </w:p>
          <w:p>
            <w:pPr>
              <w:spacing w:line="360" w:lineRule="auto"/>
              <w:jc w:val="center"/>
              <w:rPr>
                <w:rFonts w:ascii="宋体" w:hAnsi="宋体"/>
                <w:sz w:val="24"/>
                <w:szCs w:val="24"/>
              </w:rPr>
            </w:pPr>
            <w:r>
              <w:rPr>
                <w:rFonts w:hint="eastAsia" w:ascii="宋体" w:hAnsi="宋体"/>
                <w:sz w:val="24"/>
                <w:szCs w:val="24"/>
              </w:rPr>
              <w:t>承</w:t>
            </w:r>
          </w:p>
          <w:p>
            <w:pPr>
              <w:spacing w:line="360" w:lineRule="auto"/>
              <w:jc w:val="center"/>
              <w:rPr>
                <w:rFonts w:ascii="宋体" w:hAnsi="宋体"/>
                <w:sz w:val="24"/>
                <w:szCs w:val="24"/>
              </w:rPr>
            </w:pPr>
            <w:r>
              <w:rPr>
                <w:rFonts w:hint="eastAsia" w:ascii="宋体" w:hAnsi="宋体"/>
                <w:sz w:val="24"/>
                <w:szCs w:val="24"/>
              </w:rPr>
              <w:t>工</w:t>
            </w:r>
          </w:p>
          <w:p>
            <w:pPr>
              <w:spacing w:line="360" w:lineRule="auto"/>
              <w:jc w:val="center"/>
              <w:rPr>
                <w:rFonts w:ascii="宋体" w:hAnsi="宋体"/>
                <w:sz w:val="24"/>
                <w:szCs w:val="24"/>
              </w:rPr>
            </w:pPr>
            <w:r>
              <w:rPr>
                <w:rFonts w:hint="eastAsia" w:ascii="宋体" w:hAnsi="宋体"/>
                <w:sz w:val="24"/>
                <w:szCs w:val="24"/>
              </w:rPr>
              <w:t>作</w:t>
            </w:r>
          </w:p>
          <w:p>
            <w:pPr>
              <w:spacing w:line="360" w:lineRule="auto"/>
              <w:jc w:val="center"/>
              <w:rPr>
                <w:rFonts w:ascii="宋体" w:hAnsi="宋体"/>
                <w:sz w:val="24"/>
                <w:szCs w:val="24"/>
              </w:rPr>
            </w:pPr>
            <w:r>
              <w:rPr>
                <w:rFonts w:hint="eastAsia" w:ascii="宋体" w:hAnsi="宋体"/>
                <w:sz w:val="24"/>
                <w:szCs w:val="24"/>
              </w:rPr>
              <w:t>情</w:t>
            </w:r>
          </w:p>
          <w:p>
            <w:pPr>
              <w:spacing w:line="360" w:lineRule="auto"/>
              <w:jc w:val="center"/>
              <w:rPr>
                <w:rFonts w:ascii="宋体" w:hAnsi="宋体"/>
                <w:sz w:val="24"/>
                <w:szCs w:val="24"/>
              </w:rPr>
            </w:pPr>
            <w:r>
              <w:rPr>
                <w:rFonts w:hint="eastAsia" w:ascii="宋体" w:hAnsi="宋体"/>
                <w:sz w:val="24"/>
                <w:szCs w:val="24"/>
              </w:rPr>
              <w:t>况</w:t>
            </w:r>
          </w:p>
        </w:tc>
        <w:tc>
          <w:tcPr>
            <w:tcW w:w="4408" w:type="dxa"/>
            <w:vAlign w:val="center"/>
          </w:tcPr>
          <w:p>
            <w:pPr>
              <w:spacing w:line="360" w:lineRule="auto"/>
              <w:jc w:val="center"/>
              <w:rPr>
                <w:rFonts w:ascii="宋体" w:hAnsi="宋体"/>
                <w:sz w:val="24"/>
                <w:szCs w:val="24"/>
              </w:rPr>
            </w:pPr>
            <w:r>
              <w:rPr>
                <w:rFonts w:hint="eastAsia" w:ascii="宋体" w:hAnsi="宋体" w:cs="宋体"/>
                <w:kern w:val="0"/>
                <w:sz w:val="24"/>
                <w:szCs w:val="24"/>
              </w:rPr>
              <w:t>整理优势病种诊疗方案（3种）</w:t>
            </w:r>
          </w:p>
        </w:tc>
        <w:tc>
          <w:tcPr>
            <w:tcW w:w="3599" w:type="dxa"/>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肺胀病；风温肺热病；咳嗽病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trPr>
        <w:tc>
          <w:tcPr>
            <w:tcW w:w="854" w:type="dxa"/>
            <w:vMerge w:val="continue"/>
            <w:vAlign w:val="top"/>
          </w:tcPr>
          <w:p>
            <w:pPr>
              <w:spacing w:line="360" w:lineRule="auto"/>
              <w:rPr>
                <w:rFonts w:ascii="宋体" w:hAnsi="宋体"/>
                <w:sz w:val="24"/>
                <w:szCs w:val="24"/>
              </w:rPr>
            </w:pPr>
          </w:p>
        </w:tc>
        <w:tc>
          <w:tcPr>
            <w:tcW w:w="4408" w:type="dxa"/>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发表名老中医药专家学术思想相关论文（篇）</w:t>
            </w:r>
          </w:p>
        </w:tc>
        <w:tc>
          <w:tcPr>
            <w:tcW w:w="3599" w:type="dxa"/>
            <w:vAlign w:val="center"/>
          </w:tcPr>
          <w:p>
            <w:pPr>
              <w:widowControl/>
              <w:spacing w:line="360" w:lineRule="auto"/>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trPr>
        <w:tc>
          <w:tcPr>
            <w:tcW w:w="854" w:type="dxa"/>
            <w:vMerge w:val="continue"/>
            <w:vAlign w:val="top"/>
          </w:tcPr>
          <w:p>
            <w:pPr>
              <w:spacing w:line="360" w:lineRule="auto"/>
              <w:rPr>
                <w:rFonts w:ascii="宋体" w:hAnsi="宋体"/>
                <w:sz w:val="24"/>
                <w:szCs w:val="24"/>
              </w:rPr>
            </w:pPr>
          </w:p>
        </w:tc>
        <w:tc>
          <w:tcPr>
            <w:tcW w:w="4408" w:type="dxa"/>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其中：在核心期刊上发表的论文数（篇）</w:t>
            </w:r>
          </w:p>
        </w:tc>
        <w:tc>
          <w:tcPr>
            <w:tcW w:w="3599" w:type="dxa"/>
            <w:vAlign w:val="center"/>
          </w:tcPr>
          <w:p>
            <w:pPr>
              <w:widowControl/>
              <w:spacing w:line="360" w:lineRule="auto"/>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trPr>
        <w:tc>
          <w:tcPr>
            <w:tcW w:w="854" w:type="dxa"/>
            <w:vMerge w:val="continue"/>
            <w:vAlign w:val="top"/>
          </w:tcPr>
          <w:p>
            <w:pPr>
              <w:spacing w:line="360" w:lineRule="auto"/>
              <w:rPr>
                <w:rFonts w:ascii="宋体" w:hAnsi="宋体"/>
                <w:sz w:val="24"/>
                <w:szCs w:val="24"/>
              </w:rPr>
            </w:pPr>
          </w:p>
        </w:tc>
        <w:tc>
          <w:tcPr>
            <w:tcW w:w="4408" w:type="dxa"/>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出版专著（种）</w:t>
            </w:r>
          </w:p>
        </w:tc>
        <w:tc>
          <w:tcPr>
            <w:tcW w:w="3599" w:type="dxa"/>
            <w:vAlign w:val="center"/>
          </w:tcPr>
          <w:p>
            <w:pPr>
              <w:widowControl/>
              <w:spacing w:line="360" w:lineRule="auto"/>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trPr>
        <w:tc>
          <w:tcPr>
            <w:tcW w:w="854" w:type="dxa"/>
            <w:vMerge w:val="continue"/>
            <w:vAlign w:val="top"/>
          </w:tcPr>
          <w:p>
            <w:pPr>
              <w:spacing w:line="360" w:lineRule="auto"/>
              <w:rPr>
                <w:rFonts w:ascii="宋体" w:hAnsi="宋体"/>
                <w:sz w:val="24"/>
                <w:szCs w:val="24"/>
              </w:rPr>
            </w:pPr>
          </w:p>
        </w:tc>
        <w:tc>
          <w:tcPr>
            <w:tcW w:w="4408" w:type="dxa"/>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收集名老中医药专家医（验）案（篇）</w:t>
            </w:r>
          </w:p>
        </w:tc>
        <w:tc>
          <w:tcPr>
            <w:tcW w:w="3599" w:type="dxa"/>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trPr>
        <w:tc>
          <w:tcPr>
            <w:tcW w:w="854" w:type="dxa"/>
            <w:vMerge w:val="continue"/>
            <w:vAlign w:val="top"/>
          </w:tcPr>
          <w:p>
            <w:pPr>
              <w:spacing w:line="360" w:lineRule="auto"/>
              <w:rPr>
                <w:rFonts w:ascii="宋体" w:hAnsi="宋体"/>
                <w:sz w:val="24"/>
                <w:szCs w:val="24"/>
              </w:rPr>
            </w:pPr>
          </w:p>
        </w:tc>
        <w:tc>
          <w:tcPr>
            <w:tcW w:w="4408" w:type="dxa"/>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收集名老中医教案（篇）</w:t>
            </w:r>
          </w:p>
        </w:tc>
        <w:tc>
          <w:tcPr>
            <w:tcW w:w="3599" w:type="dxa"/>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trPr>
        <w:tc>
          <w:tcPr>
            <w:tcW w:w="854" w:type="dxa"/>
            <w:vMerge w:val="continue"/>
            <w:vAlign w:val="top"/>
          </w:tcPr>
          <w:p>
            <w:pPr>
              <w:spacing w:line="360" w:lineRule="auto"/>
              <w:rPr>
                <w:rFonts w:ascii="宋体" w:hAnsi="宋体"/>
                <w:sz w:val="24"/>
                <w:szCs w:val="24"/>
              </w:rPr>
            </w:pPr>
          </w:p>
        </w:tc>
        <w:tc>
          <w:tcPr>
            <w:tcW w:w="4408" w:type="dxa"/>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跟师笔记（次，每半天为1次）</w:t>
            </w:r>
          </w:p>
        </w:tc>
        <w:tc>
          <w:tcPr>
            <w:tcW w:w="3599" w:type="dxa"/>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trPr>
        <w:tc>
          <w:tcPr>
            <w:tcW w:w="854" w:type="dxa"/>
            <w:vMerge w:val="continue"/>
            <w:vAlign w:val="top"/>
          </w:tcPr>
          <w:p>
            <w:pPr>
              <w:spacing w:line="360" w:lineRule="auto"/>
              <w:rPr>
                <w:rFonts w:ascii="宋体" w:hAnsi="宋体"/>
                <w:sz w:val="24"/>
                <w:szCs w:val="24"/>
              </w:rPr>
            </w:pPr>
          </w:p>
        </w:tc>
        <w:tc>
          <w:tcPr>
            <w:tcW w:w="4408" w:type="dxa"/>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跟师系统整理过的医（验）案（篇）</w:t>
            </w:r>
          </w:p>
        </w:tc>
        <w:tc>
          <w:tcPr>
            <w:tcW w:w="3599" w:type="dxa"/>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854" w:type="dxa"/>
            <w:vMerge w:val="continue"/>
            <w:vAlign w:val="top"/>
          </w:tcPr>
          <w:p>
            <w:pPr>
              <w:spacing w:line="360" w:lineRule="auto"/>
              <w:rPr>
                <w:rFonts w:ascii="宋体" w:hAnsi="宋体"/>
                <w:sz w:val="24"/>
                <w:szCs w:val="24"/>
              </w:rPr>
            </w:pPr>
          </w:p>
        </w:tc>
        <w:tc>
          <w:tcPr>
            <w:tcW w:w="4408" w:type="dxa"/>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读书临证心得（篇）</w:t>
            </w:r>
          </w:p>
        </w:tc>
        <w:tc>
          <w:tcPr>
            <w:tcW w:w="3599" w:type="dxa"/>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1" w:hRule="atLeast"/>
        </w:trPr>
        <w:tc>
          <w:tcPr>
            <w:tcW w:w="854" w:type="dxa"/>
            <w:vMerge w:val="continue"/>
            <w:vAlign w:val="top"/>
          </w:tcPr>
          <w:p>
            <w:pPr>
              <w:spacing w:line="360" w:lineRule="auto"/>
              <w:rPr>
                <w:rFonts w:ascii="宋体" w:hAnsi="宋体"/>
                <w:sz w:val="24"/>
                <w:szCs w:val="24"/>
              </w:rPr>
            </w:pPr>
          </w:p>
        </w:tc>
        <w:tc>
          <w:tcPr>
            <w:tcW w:w="4408" w:type="dxa"/>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承担名老中医药专家学术思想研究课题-</w:t>
            </w:r>
            <w:r>
              <w:rPr>
                <w:rFonts w:hint="eastAsia" w:ascii="宋体" w:hAnsi="宋体" w:cs="宋体"/>
                <w:b/>
                <w:kern w:val="0"/>
                <w:sz w:val="24"/>
                <w:szCs w:val="24"/>
              </w:rPr>
              <w:t>省部级</w:t>
            </w:r>
          </w:p>
        </w:tc>
        <w:tc>
          <w:tcPr>
            <w:tcW w:w="3599" w:type="dxa"/>
            <w:vAlign w:val="center"/>
          </w:tcPr>
          <w:p>
            <w:pPr>
              <w:widowControl/>
              <w:spacing w:line="360" w:lineRule="auto"/>
              <w:jc w:val="center"/>
              <w:rPr>
                <w:rFonts w:ascii="宋体" w:hAnsi="宋体" w:cs="宋体"/>
                <w:kern w:val="0"/>
                <w:sz w:val="24"/>
                <w:szCs w:val="24"/>
              </w:rPr>
            </w:pPr>
            <w:r>
              <w:rPr>
                <w:rFonts w:hint="eastAsia" w:ascii="宋体" w:hAnsi="宋体"/>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3" w:hRule="atLeast"/>
        </w:trPr>
        <w:tc>
          <w:tcPr>
            <w:tcW w:w="854" w:type="dxa"/>
            <w:vMerge w:val="continue"/>
            <w:vAlign w:val="top"/>
          </w:tcPr>
          <w:p>
            <w:pPr>
              <w:spacing w:line="360" w:lineRule="auto"/>
              <w:rPr>
                <w:rFonts w:ascii="宋体" w:hAnsi="宋体"/>
                <w:sz w:val="24"/>
                <w:szCs w:val="24"/>
              </w:rPr>
            </w:pPr>
          </w:p>
        </w:tc>
        <w:tc>
          <w:tcPr>
            <w:tcW w:w="4408" w:type="dxa"/>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承担名老中医药专家学术思想研究课题（项）-</w:t>
            </w:r>
            <w:r>
              <w:rPr>
                <w:rFonts w:hint="eastAsia" w:ascii="宋体" w:hAnsi="宋体" w:cs="宋体"/>
                <w:b/>
                <w:kern w:val="0"/>
                <w:sz w:val="24"/>
                <w:szCs w:val="24"/>
              </w:rPr>
              <w:t>校级</w:t>
            </w:r>
          </w:p>
        </w:tc>
        <w:tc>
          <w:tcPr>
            <w:tcW w:w="3599" w:type="dxa"/>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2</w:t>
            </w:r>
          </w:p>
        </w:tc>
      </w:tr>
    </w:tbl>
    <w:p>
      <w:pPr>
        <w:spacing w:line="360" w:lineRule="auto"/>
        <w:ind w:firstLine="482" w:firstLineChars="200"/>
        <w:rPr>
          <w:rFonts w:ascii="宋体" w:hAnsi="宋体"/>
          <w:b/>
          <w:sz w:val="24"/>
          <w:szCs w:val="24"/>
        </w:rPr>
      </w:pPr>
    </w:p>
    <w:p>
      <w:pPr>
        <w:spacing w:line="360" w:lineRule="auto"/>
        <w:ind w:firstLine="482" w:firstLineChars="200"/>
        <w:rPr>
          <w:rFonts w:ascii="宋体" w:hAnsi="宋体"/>
          <w:b/>
          <w:sz w:val="24"/>
          <w:szCs w:val="24"/>
        </w:rPr>
      </w:pPr>
      <w:r>
        <w:rPr>
          <w:rFonts w:hint="eastAsia" w:ascii="宋体" w:hAnsi="宋体" w:eastAsia="宋体" w:cs="Times New Roman"/>
          <w:b/>
          <w:kern w:val="2"/>
          <w:sz w:val="24"/>
          <w:szCs w:val="24"/>
          <w:lang w:val="en-US" w:eastAsia="zh-CN" w:bidi="ar-SA"/>
        </w:rPr>
        <w:pict>
          <v:shape id="图表 7" o:spid="_x0000_s1026" type="" style="height:200.25pt;width:390pt;rotation:0f;" o:ole="f" fillcolor="#FFFFFF" filled="t" o:preferrelative="t" stroked="f" coordorigin="0,0" coordsize="21600,21600">
            <v:imagedata gain="65536f" blacklevel="0f" gamma="0" o:title="" r:id="rId5"/>
            <o:lock v:ext="edit" position="f" selection="f" grouping="f" rotation="t" cropping="f" text="f" aspectratio="t"/>
            <w10:wrap type="none"/>
            <w10:anchorlock/>
          </v:shape>
        </w:pict>
      </w:r>
    </w:p>
    <w:p>
      <w:pPr>
        <w:spacing w:line="360" w:lineRule="auto"/>
        <w:ind w:firstLine="482" w:firstLineChars="200"/>
        <w:rPr>
          <w:rFonts w:ascii="宋体" w:hAnsi="宋体"/>
          <w:b/>
          <w:sz w:val="24"/>
          <w:szCs w:val="24"/>
        </w:rPr>
      </w:pPr>
      <w:r>
        <w:rPr>
          <w:rFonts w:hint="eastAsia" w:ascii="宋体" w:hAnsi="宋体"/>
          <w:b/>
          <w:sz w:val="24"/>
          <w:szCs w:val="24"/>
        </w:rPr>
        <w:t>二、人才培养</w:t>
      </w:r>
    </w:p>
    <w:p>
      <w:pPr>
        <w:spacing w:line="360" w:lineRule="auto"/>
        <w:ind w:firstLine="480" w:firstLineChars="200"/>
        <w:rPr>
          <w:rFonts w:ascii="宋体" w:hAnsi="宋体"/>
          <w:sz w:val="24"/>
          <w:szCs w:val="24"/>
        </w:rPr>
      </w:pPr>
      <w:r>
        <w:rPr>
          <w:rFonts w:hint="eastAsia" w:ascii="宋体" w:hAnsi="宋体"/>
          <w:sz w:val="24"/>
          <w:szCs w:val="24"/>
        </w:rPr>
        <w:t>曾协助董建华教授培养出我国首批中医博士，并先后被评为第四批北京市级老中医药专家学术经验继承工作指导老师及第五批国家级老中医药专家学术经验继承工作指导老师。自1992年起与指导小组共同培养硕士、博士近20名，2012年担任国家中医药管理局重点学科（肺病）学术带头人。</w:t>
      </w:r>
    </w:p>
    <w:p>
      <w:pPr>
        <w:spacing w:line="360" w:lineRule="auto"/>
        <w:ind w:firstLine="480" w:firstLineChars="200"/>
        <w:rPr>
          <w:rFonts w:ascii="宋体" w:hAnsi="宋体"/>
          <w:sz w:val="24"/>
          <w:szCs w:val="24"/>
        </w:rPr>
      </w:pPr>
      <w:r>
        <w:rPr>
          <w:rFonts w:hint="eastAsia" w:ascii="宋体" w:hAnsi="宋体"/>
          <w:sz w:val="24"/>
          <w:szCs w:val="24"/>
        </w:rPr>
        <w:t>具体情况如下：</w:t>
      </w:r>
    </w:p>
    <w:tbl>
      <w:tblPr>
        <w:tblW w:w="89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
        <w:gridCol w:w="5097"/>
        <w:gridCol w:w="1290"/>
        <w:gridCol w:w="1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856" w:type="dxa"/>
            <w:vMerge w:val="restart"/>
            <w:vAlign w:val="center"/>
          </w:tcPr>
          <w:p>
            <w:pPr>
              <w:spacing w:line="360" w:lineRule="auto"/>
              <w:jc w:val="center"/>
              <w:rPr>
                <w:rFonts w:ascii="宋体" w:hAnsi="宋体"/>
                <w:sz w:val="24"/>
                <w:szCs w:val="24"/>
              </w:rPr>
            </w:pPr>
            <w:r>
              <w:rPr>
                <w:rFonts w:hint="eastAsia" w:ascii="宋体" w:hAnsi="宋体" w:cs="宋体"/>
                <w:kern w:val="0"/>
                <w:sz w:val="24"/>
                <w:szCs w:val="24"/>
              </w:rPr>
              <w:t>人</w:t>
            </w:r>
            <w:r>
              <w:rPr>
                <w:rFonts w:hint="eastAsia" w:ascii="宋体" w:hAnsi="宋体" w:cs="宋体"/>
                <w:kern w:val="0"/>
                <w:sz w:val="24"/>
                <w:szCs w:val="24"/>
              </w:rPr>
              <w:br/>
            </w:r>
            <w:r>
              <w:rPr>
                <w:rFonts w:hint="eastAsia" w:ascii="宋体" w:hAnsi="宋体" w:cs="宋体"/>
                <w:kern w:val="0"/>
                <w:sz w:val="24"/>
                <w:szCs w:val="24"/>
              </w:rPr>
              <w:t>才</w:t>
            </w:r>
            <w:r>
              <w:rPr>
                <w:rFonts w:hint="eastAsia" w:ascii="宋体" w:hAnsi="宋体" w:cs="宋体"/>
                <w:kern w:val="0"/>
                <w:sz w:val="24"/>
                <w:szCs w:val="24"/>
              </w:rPr>
              <w:br/>
            </w:r>
            <w:r>
              <w:rPr>
                <w:rFonts w:hint="eastAsia" w:ascii="宋体" w:hAnsi="宋体" w:cs="宋体"/>
                <w:kern w:val="0"/>
                <w:sz w:val="24"/>
                <w:szCs w:val="24"/>
              </w:rPr>
              <w:t>培</w:t>
            </w:r>
            <w:r>
              <w:rPr>
                <w:rFonts w:hint="eastAsia" w:ascii="宋体" w:hAnsi="宋体" w:cs="宋体"/>
                <w:kern w:val="0"/>
                <w:sz w:val="24"/>
                <w:szCs w:val="24"/>
              </w:rPr>
              <w:br/>
            </w:r>
            <w:r>
              <w:rPr>
                <w:rFonts w:hint="eastAsia" w:ascii="宋体" w:hAnsi="宋体" w:cs="宋体"/>
                <w:kern w:val="0"/>
                <w:sz w:val="24"/>
                <w:szCs w:val="24"/>
              </w:rPr>
              <w:t>养</w:t>
            </w:r>
          </w:p>
        </w:tc>
        <w:tc>
          <w:tcPr>
            <w:tcW w:w="5097" w:type="dxa"/>
            <w:vAlign w:val="center"/>
          </w:tcPr>
          <w:p>
            <w:pPr>
              <w:spacing w:line="360" w:lineRule="auto"/>
              <w:jc w:val="center"/>
              <w:rPr>
                <w:rFonts w:ascii="宋体" w:hAnsi="宋体"/>
                <w:sz w:val="24"/>
                <w:szCs w:val="24"/>
              </w:rPr>
            </w:pPr>
            <w:r>
              <w:rPr>
                <w:rFonts w:hint="eastAsia" w:ascii="宋体" w:hAnsi="宋体" w:cs="宋体"/>
                <w:kern w:val="0"/>
                <w:sz w:val="24"/>
                <w:szCs w:val="24"/>
              </w:rPr>
              <w:t>传承队伍人数（人）</w:t>
            </w:r>
          </w:p>
        </w:tc>
        <w:tc>
          <w:tcPr>
            <w:tcW w:w="2977" w:type="dxa"/>
            <w:gridSpan w:val="2"/>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 w:hRule="atLeast"/>
        </w:trPr>
        <w:tc>
          <w:tcPr>
            <w:tcW w:w="856" w:type="dxa"/>
            <w:vMerge w:val="continue"/>
            <w:vAlign w:val="center"/>
          </w:tcPr>
          <w:p>
            <w:pPr>
              <w:spacing w:line="360" w:lineRule="auto"/>
              <w:jc w:val="center"/>
              <w:rPr>
                <w:rFonts w:ascii="宋体" w:hAnsi="宋体"/>
                <w:sz w:val="24"/>
                <w:szCs w:val="24"/>
              </w:rPr>
            </w:pPr>
          </w:p>
        </w:tc>
        <w:tc>
          <w:tcPr>
            <w:tcW w:w="5097" w:type="dxa"/>
            <w:vMerge w:val="restart"/>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传承工作室负责人基本情况</w:t>
            </w:r>
          </w:p>
        </w:tc>
        <w:tc>
          <w:tcPr>
            <w:tcW w:w="1290" w:type="dxa"/>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专业</w:t>
            </w:r>
          </w:p>
        </w:tc>
        <w:tc>
          <w:tcPr>
            <w:tcW w:w="1687" w:type="dxa"/>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中医内科学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 w:hRule="atLeast"/>
        </w:trPr>
        <w:tc>
          <w:tcPr>
            <w:tcW w:w="856" w:type="dxa"/>
            <w:vMerge w:val="continue"/>
            <w:vAlign w:val="center"/>
          </w:tcPr>
          <w:p>
            <w:pPr>
              <w:spacing w:line="360" w:lineRule="auto"/>
              <w:jc w:val="center"/>
              <w:rPr>
                <w:rFonts w:ascii="宋体" w:hAnsi="宋体"/>
                <w:sz w:val="24"/>
                <w:szCs w:val="24"/>
              </w:rPr>
            </w:pPr>
          </w:p>
        </w:tc>
        <w:tc>
          <w:tcPr>
            <w:tcW w:w="5097" w:type="dxa"/>
            <w:vMerge w:val="continue"/>
            <w:vAlign w:val="center"/>
          </w:tcPr>
          <w:p>
            <w:pPr>
              <w:widowControl/>
              <w:spacing w:line="360" w:lineRule="auto"/>
              <w:jc w:val="center"/>
              <w:rPr>
                <w:rFonts w:ascii="宋体" w:hAnsi="宋体" w:cs="宋体"/>
                <w:kern w:val="0"/>
                <w:sz w:val="24"/>
                <w:szCs w:val="24"/>
              </w:rPr>
            </w:pPr>
          </w:p>
        </w:tc>
        <w:tc>
          <w:tcPr>
            <w:tcW w:w="1290" w:type="dxa"/>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职称</w:t>
            </w:r>
          </w:p>
        </w:tc>
        <w:tc>
          <w:tcPr>
            <w:tcW w:w="1687" w:type="dxa"/>
            <w:vAlign w:val="center"/>
          </w:tcPr>
          <w:p>
            <w:pPr>
              <w:spacing w:line="360" w:lineRule="auto"/>
              <w:jc w:val="center"/>
              <w:rPr>
                <w:rFonts w:ascii="宋体" w:hAnsi="宋体" w:cs="宋体"/>
                <w:kern w:val="0"/>
                <w:sz w:val="24"/>
                <w:szCs w:val="24"/>
              </w:rPr>
            </w:pPr>
            <w:r>
              <w:rPr>
                <w:rFonts w:hint="eastAsia" w:ascii="宋体" w:hAnsi="宋体" w:cs="宋体"/>
                <w:kern w:val="0"/>
                <w:sz w:val="24"/>
                <w:szCs w:val="24"/>
              </w:rPr>
              <w:t>教授/主任医师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 w:hRule="atLeast"/>
        </w:trPr>
        <w:tc>
          <w:tcPr>
            <w:tcW w:w="856" w:type="dxa"/>
            <w:vMerge w:val="continue"/>
            <w:vAlign w:val="center"/>
          </w:tcPr>
          <w:p>
            <w:pPr>
              <w:spacing w:line="360" w:lineRule="auto"/>
              <w:jc w:val="center"/>
              <w:rPr>
                <w:rFonts w:ascii="宋体" w:hAnsi="宋体"/>
                <w:sz w:val="24"/>
                <w:szCs w:val="24"/>
              </w:rPr>
            </w:pPr>
          </w:p>
        </w:tc>
        <w:tc>
          <w:tcPr>
            <w:tcW w:w="5097" w:type="dxa"/>
            <w:vMerge w:val="continue"/>
            <w:vAlign w:val="center"/>
          </w:tcPr>
          <w:p>
            <w:pPr>
              <w:widowControl/>
              <w:spacing w:line="360" w:lineRule="auto"/>
              <w:jc w:val="center"/>
              <w:rPr>
                <w:rFonts w:ascii="宋体" w:hAnsi="宋体" w:cs="宋体"/>
                <w:kern w:val="0"/>
                <w:sz w:val="24"/>
                <w:szCs w:val="24"/>
              </w:rPr>
            </w:pPr>
          </w:p>
        </w:tc>
        <w:tc>
          <w:tcPr>
            <w:tcW w:w="1290" w:type="dxa"/>
            <w:vAlign w:val="center"/>
          </w:tcPr>
          <w:p>
            <w:pPr>
              <w:spacing w:line="360" w:lineRule="auto"/>
              <w:jc w:val="center"/>
              <w:rPr>
                <w:rFonts w:ascii="宋体" w:hAnsi="宋体" w:cs="宋体"/>
                <w:kern w:val="0"/>
                <w:sz w:val="24"/>
                <w:szCs w:val="24"/>
              </w:rPr>
            </w:pPr>
            <w:r>
              <w:rPr>
                <w:rFonts w:hint="eastAsia" w:ascii="宋体" w:hAnsi="宋体" w:cs="宋体"/>
                <w:kern w:val="0"/>
                <w:sz w:val="24"/>
                <w:szCs w:val="24"/>
              </w:rPr>
              <w:t>工作年限</w:t>
            </w:r>
          </w:p>
        </w:tc>
        <w:tc>
          <w:tcPr>
            <w:tcW w:w="1687" w:type="dxa"/>
            <w:vAlign w:val="center"/>
          </w:tcPr>
          <w:p>
            <w:pPr>
              <w:spacing w:line="360" w:lineRule="auto"/>
              <w:jc w:val="center"/>
              <w:rPr>
                <w:rFonts w:ascii="宋体" w:hAnsi="宋体" w:cs="宋体"/>
                <w:kern w:val="0"/>
                <w:sz w:val="24"/>
                <w:szCs w:val="24"/>
              </w:rPr>
            </w:pPr>
            <w:r>
              <w:rPr>
                <w:rFonts w:hint="eastAsia" w:ascii="宋体" w:hAnsi="宋体"/>
                <w:sz w:val="24"/>
                <w:szCs w:val="24"/>
              </w:rPr>
              <w:t>1986年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 w:hRule="atLeast"/>
        </w:trPr>
        <w:tc>
          <w:tcPr>
            <w:tcW w:w="856" w:type="dxa"/>
            <w:vMerge w:val="continue"/>
            <w:vAlign w:val="center"/>
          </w:tcPr>
          <w:p>
            <w:pPr>
              <w:spacing w:line="360" w:lineRule="auto"/>
              <w:jc w:val="center"/>
              <w:rPr>
                <w:rFonts w:ascii="宋体" w:hAnsi="宋体"/>
                <w:sz w:val="24"/>
                <w:szCs w:val="24"/>
              </w:rPr>
            </w:pPr>
          </w:p>
        </w:tc>
        <w:tc>
          <w:tcPr>
            <w:tcW w:w="5097" w:type="dxa"/>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重点培养副高以上中医药人员人数（人）</w:t>
            </w:r>
          </w:p>
        </w:tc>
        <w:tc>
          <w:tcPr>
            <w:tcW w:w="2977" w:type="dxa"/>
            <w:gridSpan w:val="2"/>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 w:hRule="atLeast"/>
        </w:trPr>
        <w:tc>
          <w:tcPr>
            <w:tcW w:w="856" w:type="dxa"/>
            <w:vMerge w:val="continue"/>
            <w:vAlign w:val="center"/>
          </w:tcPr>
          <w:p>
            <w:pPr>
              <w:spacing w:line="360" w:lineRule="auto"/>
              <w:jc w:val="center"/>
              <w:rPr>
                <w:rFonts w:ascii="宋体" w:hAnsi="宋体"/>
                <w:sz w:val="24"/>
                <w:szCs w:val="24"/>
              </w:rPr>
            </w:pPr>
          </w:p>
        </w:tc>
        <w:tc>
          <w:tcPr>
            <w:tcW w:w="5097" w:type="dxa"/>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重点培养中级职称中医药人员人数（人）</w:t>
            </w:r>
          </w:p>
        </w:tc>
        <w:tc>
          <w:tcPr>
            <w:tcW w:w="2977" w:type="dxa"/>
            <w:gridSpan w:val="2"/>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 w:hRule="atLeast"/>
        </w:trPr>
        <w:tc>
          <w:tcPr>
            <w:tcW w:w="856" w:type="dxa"/>
            <w:vMerge w:val="continue"/>
            <w:vAlign w:val="center"/>
          </w:tcPr>
          <w:p>
            <w:pPr>
              <w:spacing w:line="360" w:lineRule="auto"/>
              <w:jc w:val="center"/>
              <w:rPr>
                <w:rFonts w:ascii="宋体" w:hAnsi="宋体"/>
                <w:sz w:val="24"/>
                <w:szCs w:val="24"/>
              </w:rPr>
            </w:pPr>
          </w:p>
        </w:tc>
        <w:tc>
          <w:tcPr>
            <w:tcW w:w="5097" w:type="dxa"/>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接纳外单位人员进工作室进修学习人数（人）</w:t>
            </w:r>
          </w:p>
        </w:tc>
        <w:tc>
          <w:tcPr>
            <w:tcW w:w="2977" w:type="dxa"/>
            <w:gridSpan w:val="2"/>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 w:hRule="atLeast"/>
        </w:trPr>
        <w:tc>
          <w:tcPr>
            <w:tcW w:w="856" w:type="dxa"/>
            <w:vMerge w:val="continue"/>
            <w:vAlign w:val="center"/>
          </w:tcPr>
          <w:p>
            <w:pPr>
              <w:spacing w:line="360" w:lineRule="auto"/>
              <w:jc w:val="center"/>
              <w:rPr>
                <w:rFonts w:ascii="宋体" w:hAnsi="宋体"/>
                <w:sz w:val="24"/>
                <w:szCs w:val="24"/>
              </w:rPr>
            </w:pPr>
          </w:p>
        </w:tc>
        <w:tc>
          <w:tcPr>
            <w:tcW w:w="5097" w:type="dxa"/>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举办国家级中医药继续教育项目次数（次）</w:t>
            </w:r>
          </w:p>
        </w:tc>
        <w:tc>
          <w:tcPr>
            <w:tcW w:w="2977" w:type="dxa"/>
            <w:gridSpan w:val="2"/>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 w:hRule="atLeast"/>
        </w:trPr>
        <w:tc>
          <w:tcPr>
            <w:tcW w:w="856" w:type="dxa"/>
            <w:vMerge w:val="continue"/>
            <w:vAlign w:val="center"/>
          </w:tcPr>
          <w:p>
            <w:pPr>
              <w:spacing w:line="360" w:lineRule="auto"/>
              <w:jc w:val="center"/>
              <w:rPr>
                <w:rFonts w:ascii="宋体" w:hAnsi="宋体"/>
                <w:sz w:val="24"/>
                <w:szCs w:val="24"/>
              </w:rPr>
            </w:pPr>
          </w:p>
        </w:tc>
        <w:tc>
          <w:tcPr>
            <w:tcW w:w="5097" w:type="dxa"/>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举办省级中医药继续教育项目次数（次）</w:t>
            </w:r>
          </w:p>
        </w:tc>
        <w:tc>
          <w:tcPr>
            <w:tcW w:w="2977" w:type="dxa"/>
            <w:gridSpan w:val="2"/>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 w:hRule="atLeast"/>
        </w:trPr>
        <w:tc>
          <w:tcPr>
            <w:tcW w:w="856" w:type="dxa"/>
            <w:vMerge w:val="continue"/>
            <w:vAlign w:val="center"/>
          </w:tcPr>
          <w:p>
            <w:pPr>
              <w:spacing w:line="360" w:lineRule="auto"/>
              <w:jc w:val="center"/>
              <w:rPr>
                <w:rFonts w:ascii="宋体" w:hAnsi="宋体"/>
                <w:sz w:val="24"/>
                <w:szCs w:val="24"/>
              </w:rPr>
            </w:pPr>
          </w:p>
        </w:tc>
        <w:tc>
          <w:tcPr>
            <w:tcW w:w="5097" w:type="dxa"/>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每月开展围绕名老中医药专家学术思想开展学术思想交流研讨、病案讨论、中医医案评价等人才培养相关活动次数(次)</w:t>
            </w:r>
          </w:p>
        </w:tc>
        <w:tc>
          <w:tcPr>
            <w:tcW w:w="2977" w:type="dxa"/>
            <w:gridSpan w:val="2"/>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36</w:t>
            </w:r>
          </w:p>
        </w:tc>
      </w:tr>
    </w:tbl>
    <w:p>
      <w:pPr>
        <w:spacing w:line="360" w:lineRule="auto"/>
        <w:ind w:firstLine="482" w:firstLineChars="200"/>
        <w:rPr>
          <w:rFonts w:ascii="宋体" w:hAnsi="宋体"/>
          <w:b/>
          <w:sz w:val="24"/>
          <w:szCs w:val="24"/>
        </w:rPr>
      </w:pPr>
      <w:r>
        <w:rPr>
          <w:rFonts w:hint="eastAsia" w:ascii="宋体" w:hAnsi="宋体"/>
          <w:b/>
          <w:sz w:val="24"/>
          <w:szCs w:val="24"/>
        </w:rPr>
        <w:t>传承队伍结构</w:t>
      </w:r>
    </w:p>
    <w:tbl>
      <w:tblPr>
        <w:tblW w:w="89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1147"/>
        <w:gridCol w:w="758"/>
        <w:gridCol w:w="1346"/>
        <w:gridCol w:w="1503"/>
        <w:gridCol w:w="1502"/>
        <w:gridCol w:w="2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87" w:hRule="atLeast"/>
          <w:jc w:val="center"/>
        </w:trPr>
        <w:tc>
          <w:tcPr>
            <w:tcW w:w="1147" w:type="dxa"/>
            <w:vAlign w:val="top"/>
          </w:tcPr>
          <w:p>
            <w:pPr>
              <w:spacing w:line="360" w:lineRule="auto"/>
              <w:ind w:right="-37"/>
              <w:jc w:val="center"/>
              <w:rPr>
                <w:rFonts w:ascii="宋体" w:hAnsi="宋体"/>
                <w:b/>
                <w:bCs/>
                <w:sz w:val="24"/>
                <w:szCs w:val="24"/>
              </w:rPr>
            </w:pPr>
            <w:r>
              <w:rPr>
                <w:rFonts w:hint="eastAsia" w:ascii="宋体" w:hAnsi="宋体"/>
                <w:b/>
                <w:bCs/>
                <w:sz w:val="24"/>
                <w:szCs w:val="24"/>
              </w:rPr>
              <w:t>姓名</w:t>
            </w:r>
          </w:p>
        </w:tc>
        <w:tc>
          <w:tcPr>
            <w:tcW w:w="758" w:type="dxa"/>
            <w:vAlign w:val="top"/>
          </w:tcPr>
          <w:p>
            <w:pPr>
              <w:spacing w:line="360" w:lineRule="auto"/>
              <w:ind w:right="-37"/>
              <w:jc w:val="center"/>
              <w:rPr>
                <w:rFonts w:ascii="宋体" w:hAnsi="宋体"/>
                <w:b/>
                <w:bCs/>
                <w:sz w:val="24"/>
                <w:szCs w:val="24"/>
              </w:rPr>
            </w:pPr>
            <w:r>
              <w:rPr>
                <w:rFonts w:hint="eastAsia" w:ascii="宋体" w:hAnsi="宋体"/>
                <w:b/>
                <w:bCs/>
                <w:sz w:val="24"/>
                <w:szCs w:val="24"/>
              </w:rPr>
              <w:t>性别</w:t>
            </w:r>
          </w:p>
        </w:tc>
        <w:tc>
          <w:tcPr>
            <w:tcW w:w="1346" w:type="dxa"/>
            <w:vAlign w:val="top"/>
          </w:tcPr>
          <w:p>
            <w:pPr>
              <w:spacing w:line="360" w:lineRule="auto"/>
              <w:ind w:right="-37"/>
              <w:jc w:val="center"/>
              <w:rPr>
                <w:rFonts w:ascii="宋体" w:hAnsi="宋体"/>
                <w:b/>
                <w:bCs/>
                <w:sz w:val="24"/>
                <w:szCs w:val="24"/>
              </w:rPr>
            </w:pPr>
            <w:r>
              <w:rPr>
                <w:rFonts w:hint="eastAsia" w:ascii="宋体" w:hAnsi="宋体"/>
                <w:b/>
                <w:bCs/>
                <w:sz w:val="24"/>
                <w:szCs w:val="24"/>
              </w:rPr>
              <w:t>专业</w:t>
            </w:r>
          </w:p>
        </w:tc>
        <w:tc>
          <w:tcPr>
            <w:tcW w:w="1503" w:type="dxa"/>
            <w:vAlign w:val="top"/>
          </w:tcPr>
          <w:p>
            <w:pPr>
              <w:spacing w:line="360" w:lineRule="auto"/>
              <w:ind w:right="-37"/>
              <w:jc w:val="center"/>
              <w:rPr>
                <w:rFonts w:ascii="宋体" w:hAnsi="宋体"/>
                <w:b/>
                <w:bCs/>
                <w:sz w:val="24"/>
                <w:szCs w:val="24"/>
              </w:rPr>
            </w:pPr>
            <w:r>
              <w:rPr>
                <w:rFonts w:hint="eastAsia" w:ascii="宋体" w:hAnsi="宋体"/>
                <w:b/>
                <w:bCs/>
                <w:sz w:val="24"/>
                <w:szCs w:val="24"/>
              </w:rPr>
              <w:t>学历</w:t>
            </w:r>
          </w:p>
        </w:tc>
        <w:tc>
          <w:tcPr>
            <w:tcW w:w="1502" w:type="dxa"/>
            <w:vAlign w:val="top"/>
          </w:tcPr>
          <w:p>
            <w:pPr>
              <w:spacing w:line="360" w:lineRule="auto"/>
              <w:ind w:right="-37"/>
              <w:jc w:val="center"/>
              <w:rPr>
                <w:rFonts w:ascii="宋体" w:hAnsi="宋体"/>
                <w:b/>
                <w:bCs/>
                <w:sz w:val="24"/>
                <w:szCs w:val="24"/>
              </w:rPr>
            </w:pPr>
            <w:r>
              <w:rPr>
                <w:rFonts w:hint="eastAsia" w:ascii="宋体" w:hAnsi="宋体"/>
                <w:b/>
                <w:bCs/>
                <w:sz w:val="24"/>
                <w:szCs w:val="24"/>
              </w:rPr>
              <w:t>职称</w:t>
            </w:r>
          </w:p>
        </w:tc>
        <w:tc>
          <w:tcPr>
            <w:tcW w:w="2739" w:type="dxa"/>
            <w:vAlign w:val="top"/>
          </w:tcPr>
          <w:p>
            <w:pPr>
              <w:spacing w:line="360" w:lineRule="auto"/>
              <w:ind w:right="-37"/>
              <w:jc w:val="center"/>
              <w:rPr>
                <w:rFonts w:ascii="宋体" w:hAnsi="宋体"/>
                <w:b/>
                <w:bCs/>
                <w:sz w:val="24"/>
                <w:szCs w:val="24"/>
              </w:rPr>
            </w:pPr>
            <w:r>
              <w:rPr>
                <w:rFonts w:hint="eastAsia" w:ascii="宋体" w:hAnsi="宋体"/>
                <w:b/>
                <w:bCs/>
                <w:sz w:val="24"/>
                <w:szCs w:val="24"/>
              </w:rPr>
              <w:t>工作单位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83" w:hRule="atLeast"/>
          <w:jc w:val="center"/>
        </w:trPr>
        <w:tc>
          <w:tcPr>
            <w:tcW w:w="1147" w:type="dxa"/>
            <w:vAlign w:val="top"/>
          </w:tcPr>
          <w:p>
            <w:pPr>
              <w:spacing w:line="360" w:lineRule="auto"/>
              <w:ind w:right="-37"/>
              <w:jc w:val="center"/>
              <w:rPr>
                <w:rFonts w:ascii="宋体" w:hAnsi="宋体"/>
                <w:sz w:val="24"/>
                <w:szCs w:val="24"/>
              </w:rPr>
            </w:pPr>
            <w:r>
              <w:rPr>
                <w:rFonts w:hint="eastAsia" w:ascii="宋体" w:hAnsi="宋体"/>
                <w:sz w:val="24"/>
                <w:szCs w:val="24"/>
              </w:rPr>
              <w:t>王成祥</w:t>
            </w:r>
          </w:p>
        </w:tc>
        <w:tc>
          <w:tcPr>
            <w:tcW w:w="758" w:type="dxa"/>
            <w:vAlign w:val="top"/>
          </w:tcPr>
          <w:p>
            <w:pPr>
              <w:spacing w:line="360" w:lineRule="auto"/>
              <w:ind w:right="-37"/>
              <w:jc w:val="center"/>
              <w:rPr>
                <w:rFonts w:ascii="宋体" w:hAnsi="宋体"/>
                <w:sz w:val="24"/>
                <w:szCs w:val="24"/>
              </w:rPr>
            </w:pPr>
            <w:r>
              <w:rPr>
                <w:rFonts w:hint="eastAsia" w:ascii="宋体" w:hAnsi="宋体"/>
                <w:sz w:val="24"/>
                <w:szCs w:val="24"/>
              </w:rPr>
              <w:t>男</w:t>
            </w:r>
          </w:p>
        </w:tc>
        <w:tc>
          <w:tcPr>
            <w:tcW w:w="1346" w:type="dxa"/>
            <w:vAlign w:val="top"/>
          </w:tcPr>
          <w:p>
            <w:pPr>
              <w:spacing w:line="360" w:lineRule="auto"/>
              <w:ind w:right="-37"/>
              <w:jc w:val="center"/>
              <w:rPr>
                <w:rFonts w:ascii="宋体" w:hAnsi="宋体"/>
                <w:sz w:val="24"/>
                <w:szCs w:val="24"/>
              </w:rPr>
            </w:pPr>
            <w:r>
              <w:rPr>
                <w:rFonts w:hint="eastAsia" w:ascii="宋体" w:hAnsi="宋体"/>
                <w:sz w:val="24"/>
                <w:szCs w:val="24"/>
              </w:rPr>
              <w:t>中医内科</w:t>
            </w:r>
          </w:p>
        </w:tc>
        <w:tc>
          <w:tcPr>
            <w:tcW w:w="1503" w:type="dxa"/>
            <w:vAlign w:val="top"/>
          </w:tcPr>
          <w:p>
            <w:pPr>
              <w:spacing w:line="360" w:lineRule="auto"/>
              <w:ind w:right="-37"/>
              <w:jc w:val="center"/>
              <w:rPr>
                <w:rFonts w:ascii="宋体" w:hAnsi="宋体"/>
                <w:sz w:val="24"/>
                <w:szCs w:val="24"/>
              </w:rPr>
            </w:pPr>
            <w:r>
              <w:rPr>
                <w:rFonts w:hint="eastAsia" w:ascii="宋体" w:hAnsi="宋体"/>
                <w:sz w:val="24"/>
                <w:szCs w:val="24"/>
              </w:rPr>
              <w:t>医学博士</w:t>
            </w:r>
          </w:p>
        </w:tc>
        <w:tc>
          <w:tcPr>
            <w:tcW w:w="1502" w:type="dxa"/>
            <w:vAlign w:val="top"/>
          </w:tcPr>
          <w:p>
            <w:pPr>
              <w:spacing w:line="360" w:lineRule="auto"/>
              <w:ind w:right="-37"/>
              <w:jc w:val="center"/>
              <w:rPr>
                <w:rFonts w:ascii="宋体" w:hAnsi="宋体"/>
                <w:sz w:val="24"/>
                <w:szCs w:val="24"/>
              </w:rPr>
            </w:pPr>
            <w:r>
              <w:rPr>
                <w:rFonts w:hint="eastAsia" w:ascii="宋体" w:hAnsi="宋体"/>
                <w:sz w:val="24"/>
                <w:szCs w:val="24"/>
              </w:rPr>
              <w:t>教授</w:t>
            </w:r>
          </w:p>
        </w:tc>
        <w:tc>
          <w:tcPr>
            <w:tcW w:w="2739" w:type="dxa"/>
            <w:vAlign w:val="top"/>
          </w:tcPr>
          <w:p>
            <w:pPr>
              <w:spacing w:line="360" w:lineRule="auto"/>
              <w:ind w:right="-37"/>
              <w:jc w:val="center"/>
              <w:rPr>
                <w:rFonts w:ascii="宋体" w:hAnsi="宋体"/>
                <w:sz w:val="24"/>
                <w:szCs w:val="24"/>
              </w:rPr>
            </w:pPr>
            <w:r>
              <w:rPr>
                <w:rFonts w:hint="eastAsia" w:ascii="宋体" w:hAnsi="宋体"/>
                <w:sz w:val="24"/>
                <w:szCs w:val="24"/>
              </w:rPr>
              <w:t>东直门医院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18" w:hRule="atLeast"/>
          <w:jc w:val="center"/>
        </w:trPr>
        <w:tc>
          <w:tcPr>
            <w:tcW w:w="1147" w:type="dxa"/>
            <w:vAlign w:val="top"/>
          </w:tcPr>
          <w:p>
            <w:pPr>
              <w:spacing w:line="360" w:lineRule="auto"/>
              <w:ind w:right="-37"/>
              <w:jc w:val="center"/>
              <w:rPr>
                <w:rFonts w:ascii="宋体" w:hAnsi="宋体"/>
                <w:bCs/>
                <w:sz w:val="24"/>
                <w:szCs w:val="24"/>
              </w:rPr>
            </w:pPr>
            <w:r>
              <w:rPr>
                <w:rFonts w:hint="eastAsia" w:ascii="宋体" w:hAnsi="宋体"/>
                <w:sz w:val="24"/>
                <w:szCs w:val="24"/>
              </w:rPr>
              <w:t>李雁</w:t>
            </w:r>
          </w:p>
        </w:tc>
        <w:tc>
          <w:tcPr>
            <w:tcW w:w="758" w:type="dxa"/>
            <w:vAlign w:val="top"/>
          </w:tcPr>
          <w:p>
            <w:pPr>
              <w:spacing w:line="360" w:lineRule="auto"/>
              <w:ind w:right="-37"/>
              <w:jc w:val="center"/>
              <w:rPr>
                <w:rFonts w:ascii="宋体" w:hAnsi="宋体"/>
                <w:bCs/>
                <w:sz w:val="24"/>
                <w:szCs w:val="24"/>
              </w:rPr>
            </w:pPr>
            <w:r>
              <w:rPr>
                <w:rFonts w:hint="eastAsia" w:ascii="宋体" w:hAnsi="宋体"/>
                <w:sz w:val="24"/>
                <w:szCs w:val="24"/>
              </w:rPr>
              <w:t>女</w:t>
            </w:r>
          </w:p>
        </w:tc>
        <w:tc>
          <w:tcPr>
            <w:tcW w:w="1346" w:type="dxa"/>
            <w:vAlign w:val="top"/>
          </w:tcPr>
          <w:p>
            <w:pPr>
              <w:spacing w:line="360" w:lineRule="auto"/>
              <w:ind w:right="-37"/>
              <w:jc w:val="center"/>
              <w:rPr>
                <w:rFonts w:ascii="宋体" w:hAnsi="宋体"/>
                <w:bCs/>
                <w:sz w:val="24"/>
                <w:szCs w:val="24"/>
              </w:rPr>
            </w:pPr>
            <w:r>
              <w:rPr>
                <w:rFonts w:hint="eastAsia" w:ascii="宋体" w:hAnsi="宋体"/>
                <w:sz w:val="24"/>
                <w:szCs w:val="24"/>
              </w:rPr>
              <w:t>中医内科</w:t>
            </w:r>
          </w:p>
        </w:tc>
        <w:tc>
          <w:tcPr>
            <w:tcW w:w="1503" w:type="dxa"/>
            <w:vAlign w:val="top"/>
          </w:tcPr>
          <w:p>
            <w:pPr>
              <w:spacing w:line="360" w:lineRule="auto"/>
              <w:ind w:right="-37"/>
              <w:jc w:val="center"/>
              <w:rPr>
                <w:rFonts w:ascii="宋体" w:hAnsi="宋体"/>
                <w:bCs/>
                <w:sz w:val="24"/>
                <w:szCs w:val="24"/>
              </w:rPr>
            </w:pPr>
            <w:r>
              <w:rPr>
                <w:rFonts w:hint="eastAsia" w:ascii="宋体" w:hAnsi="宋体"/>
                <w:sz w:val="24"/>
                <w:szCs w:val="24"/>
              </w:rPr>
              <w:t>医学硕士</w:t>
            </w:r>
          </w:p>
        </w:tc>
        <w:tc>
          <w:tcPr>
            <w:tcW w:w="1502" w:type="dxa"/>
            <w:vAlign w:val="top"/>
          </w:tcPr>
          <w:p>
            <w:pPr>
              <w:spacing w:line="360" w:lineRule="auto"/>
              <w:ind w:right="-37"/>
              <w:jc w:val="center"/>
              <w:rPr>
                <w:rFonts w:ascii="宋体" w:hAnsi="宋体"/>
                <w:bCs/>
                <w:sz w:val="24"/>
                <w:szCs w:val="24"/>
              </w:rPr>
            </w:pPr>
            <w:r>
              <w:rPr>
                <w:rFonts w:hint="eastAsia" w:ascii="宋体" w:hAnsi="宋体"/>
                <w:sz w:val="24"/>
                <w:szCs w:val="24"/>
              </w:rPr>
              <w:t>教授</w:t>
            </w:r>
          </w:p>
        </w:tc>
        <w:tc>
          <w:tcPr>
            <w:tcW w:w="2739" w:type="dxa"/>
            <w:vAlign w:val="top"/>
          </w:tcPr>
          <w:p>
            <w:pPr>
              <w:spacing w:line="360" w:lineRule="auto"/>
              <w:ind w:right="-37"/>
              <w:jc w:val="center"/>
              <w:rPr>
                <w:rFonts w:ascii="宋体" w:hAnsi="宋体"/>
                <w:bCs/>
                <w:sz w:val="24"/>
                <w:szCs w:val="24"/>
              </w:rPr>
            </w:pPr>
            <w:r>
              <w:rPr>
                <w:rFonts w:hint="eastAsia" w:ascii="宋体" w:hAnsi="宋体"/>
                <w:sz w:val="24"/>
                <w:szCs w:val="24"/>
              </w:rPr>
              <w:t>东直门医院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52" w:hRule="atLeast"/>
          <w:jc w:val="center"/>
        </w:trPr>
        <w:tc>
          <w:tcPr>
            <w:tcW w:w="1147" w:type="dxa"/>
            <w:vAlign w:val="top"/>
          </w:tcPr>
          <w:p>
            <w:pPr>
              <w:spacing w:line="360" w:lineRule="auto"/>
              <w:ind w:right="-37"/>
              <w:jc w:val="center"/>
              <w:rPr>
                <w:rFonts w:ascii="宋体" w:hAnsi="宋体"/>
                <w:bCs/>
                <w:sz w:val="24"/>
                <w:szCs w:val="24"/>
              </w:rPr>
            </w:pPr>
            <w:r>
              <w:rPr>
                <w:rFonts w:hint="eastAsia" w:ascii="宋体" w:hAnsi="宋体"/>
                <w:sz w:val="24"/>
                <w:szCs w:val="24"/>
              </w:rPr>
              <w:t>贾玫</w:t>
            </w:r>
          </w:p>
        </w:tc>
        <w:tc>
          <w:tcPr>
            <w:tcW w:w="758" w:type="dxa"/>
            <w:vAlign w:val="top"/>
          </w:tcPr>
          <w:p>
            <w:pPr>
              <w:spacing w:line="360" w:lineRule="auto"/>
              <w:ind w:right="-37"/>
              <w:jc w:val="center"/>
              <w:rPr>
                <w:rFonts w:ascii="宋体" w:hAnsi="宋体"/>
                <w:bCs/>
                <w:sz w:val="24"/>
                <w:szCs w:val="24"/>
              </w:rPr>
            </w:pPr>
            <w:r>
              <w:rPr>
                <w:rFonts w:hint="eastAsia" w:ascii="宋体" w:hAnsi="宋体"/>
                <w:sz w:val="24"/>
                <w:szCs w:val="24"/>
              </w:rPr>
              <w:t>女</w:t>
            </w:r>
          </w:p>
        </w:tc>
        <w:tc>
          <w:tcPr>
            <w:tcW w:w="1346" w:type="dxa"/>
            <w:vAlign w:val="top"/>
          </w:tcPr>
          <w:p>
            <w:pPr>
              <w:spacing w:line="360" w:lineRule="auto"/>
              <w:ind w:right="-37"/>
              <w:jc w:val="center"/>
              <w:rPr>
                <w:rFonts w:ascii="宋体" w:hAnsi="宋体"/>
                <w:bCs/>
                <w:sz w:val="24"/>
                <w:szCs w:val="24"/>
              </w:rPr>
            </w:pPr>
            <w:r>
              <w:rPr>
                <w:rFonts w:hint="eastAsia" w:ascii="宋体" w:hAnsi="宋体"/>
                <w:sz w:val="24"/>
                <w:szCs w:val="24"/>
              </w:rPr>
              <w:t>中医内科</w:t>
            </w:r>
          </w:p>
        </w:tc>
        <w:tc>
          <w:tcPr>
            <w:tcW w:w="1503" w:type="dxa"/>
            <w:vAlign w:val="top"/>
          </w:tcPr>
          <w:p>
            <w:pPr>
              <w:spacing w:line="360" w:lineRule="auto"/>
              <w:ind w:right="-37"/>
              <w:jc w:val="center"/>
              <w:rPr>
                <w:rFonts w:ascii="宋体" w:hAnsi="宋体"/>
                <w:bCs/>
                <w:sz w:val="24"/>
                <w:szCs w:val="24"/>
              </w:rPr>
            </w:pPr>
            <w:r>
              <w:rPr>
                <w:rFonts w:hint="eastAsia" w:ascii="宋体" w:hAnsi="宋体"/>
                <w:sz w:val="24"/>
                <w:szCs w:val="24"/>
              </w:rPr>
              <w:t>医学硕士</w:t>
            </w:r>
          </w:p>
        </w:tc>
        <w:tc>
          <w:tcPr>
            <w:tcW w:w="1502" w:type="dxa"/>
            <w:vAlign w:val="top"/>
          </w:tcPr>
          <w:p>
            <w:pPr>
              <w:spacing w:line="360" w:lineRule="auto"/>
              <w:ind w:right="-37"/>
              <w:jc w:val="center"/>
              <w:rPr>
                <w:rFonts w:ascii="宋体" w:hAnsi="宋体"/>
                <w:bCs/>
                <w:sz w:val="24"/>
                <w:szCs w:val="24"/>
              </w:rPr>
            </w:pPr>
            <w:r>
              <w:rPr>
                <w:rFonts w:hint="eastAsia" w:ascii="宋体" w:hAnsi="宋体"/>
                <w:sz w:val="24"/>
                <w:szCs w:val="24"/>
              </w:rPr>
              <w:t>副主任医师</w:t>
            </w:r>
          </w:p>
        </w:tc>
        <w:tc>
          <w:tcPr>
            <w:tcW w:w="2739" w:type="dxa"/>
            <w:vAlign w:val="top"/>
          </w:tcPr>
          <w:p>
            <w:pPr>
              <w:spacing w:line="360" w:lineRule="auto"/>
              <w:ind w:right="-37"/>
              <w:jc w:val="center"/>
              <w:rPr>
                <w:rFonts w:ascii="宋体" w:hAnsi="宋体"/>
                <w:bCs/>
                <w:sz w:val="24"/>
                <w:szCs w:val="24"/>
              </w:rPr>
            </w:pPr>
            <w:r>
              <w:rPr>
                <w:rFonts w:hint="eastAsia" w:ascii="宋体" w:hAnsi="宋体"/>
                <w:sz w:val="24"/>
                <w:szCs w:val="24"/>
              </w:rPr>
              <w:t>东直门医院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jc w:val="center"/>
        </w:trPr>
        <w:tc>
          <w:tcPr>
            <w:tcW w:w="1147" w:type="dxa"/>
            <w:vAlign w:val="top"/>
          </w:tcPr>
          <w:p>
            <w:pPr>
              <w:spacing w:line="360" w:lineRule="auto"/>
              <w:ind w:right="-37"/>
              <w:jc w:val="center"/>
              <w:rPr>
                <w:rFonts w:ascii="宋体" w:hAnsi="宋体"/>
                <w:bCs/>
                <w:sz w:val="24"/>
                <w:szCs w:val="24"/>
              </w:rPr>
            </w:pPr>
            <w:r>
              <w:rPr>
                <w:rFonts w:hint="eastAsia" w:ascii="宋体" w:hAnsi="宋体"/>
                <w:sz w:val="24"/>
                <w:szCs w:val="24"/>
              </w:rPr>
              <w:t>刘宏</w:t>
            </w:r>
          </w:p>
        </w:tc>
        <w:tc>
          <w:tcPr>
            <w:tcW w:w="758" w:type="dxa"/>
            <w:vAlign w:val="top"/>
          </w:tcPr>
          <w:p>
            <w:pPr>
              <w:spacing w:line="360" w:lineRule="auto"/>
              <w:ind w:right="-37"/>
              <w:jc w:val="center"/>
              <w:rPr>
                <w:rFonts w:ascii="宋体" w:hAnsi="宋体"/>
                <w:bCs/>
                <w:sz w:val="24"/>
                <w:szCs w:val="24"/>
              </w:rPr>
            </w:pPr>
            <w:r>
              <w:rPr>
                <w:rFonts w:hint="eastAsia" w:ascii="宋体" w:hAnsi="宋体"/>
                <w:sz w:val="24"/>
                <w:szCs w:val="24"/>
              </w:rPr>
              <w:t>女</w:t>
            </w:r>
          </w:p>
        </w:tc>
        <w:tc>
          <w:tcPr>
            <w:tcW w:w="1346" w:type="dxa"/>
            <w:vAlign w:val="top"/>
          </w:tcPr>
          <w:p>
            <w:pPr>
              <w:spacing w:line="360" w:lineRule="auto"/>
              <w:ind w:right="-37"/>
              <w:jc w:val="center"/>
              <w:rPr>
                <w:rFonts w:ascii="宋体" w:hAnsi="宋体"/>
                <w:bCs/>
                <w:sz w:val="24"/>
                <w:szCs w:val="24"/>
              </w:rPr>
            </w:pPr>
            <w:r>
              <w:rPr>
                <w:rFonts w:hint="eastAsia" w:ascii="宋体" w:hAnsi="宋体"/>
                <w:sz w:val="24"/>
                <w:szCs w:val="24"/>
              </w:rPr>
              <w:t>中医内科</w:t>
            </w:r>
          </w:p>
        </w:tc>
        <w:tc>
          <w:tcPr>
            <w:tcW w:w="1503" w:type="dxa"/>
            <w:vAlign w:val="top"/>
          </w:tcPr>
          <w:p>
            <w:pPr>
              <w:spacing w:line="360" w:lineRule="auto"/>
              <w:ind w:right="-37"/>
              <w:jc w:val="center"/>
              <w:rPr>
                <w:rFonts w:ascii="宋体" w:hAnsi="宋体"/>
                <w:bCs/>
                <w:sz w:val="24"/>
                <w:szCs w:val="24"/>
              </w:rPr>
            </w:pPr>
            <w:r>
              <w:rPr>
                <w:rFonts w:hint="eastAsia" w:ascii="宋体" w:hAnsi="宋体"/>
                <w:sz w:val="24"/>
                <w:szCs w:val="24"/>
              </w:rPr>
              <w:t>医学硕士</w:t>
            </w:r>
          </w:p>
        </w:tc>
        <w:tc>
          <w:tcPr>
            <w:tcW w:w="1502" w:type="dxa"/>
            <w:vAlign w:val="top"/>
          </w:tcPr>
          <w:p>
            <w:pPr>
              <w:spacing w:line="360" w:lineRule="auto"/>
              <w:ind w:right="-37"/>
              <w:jc w:val="center"/>
              <w:rPr>
                <w:rFonts w:ascii="宋体" w:hAnsi="宋体"/>
                <w:bCs/>
                <w:sz w:val="24"/>
                <w:szCs w:val="24"/>
              </w:rPr>
            </w:pPr>
            <w:r>
              <w:rPr>
                <w:rFonts w:hint="eastAsia" w:ascii="宋体" w:hAnsi="宋体"/>
                <w:sz w:val="24"/>
                <w:szCs w:val="24"/>
              </w:rPr>
              <w:t>副主任医师</w:t>
            </w:r>
          </w:p>
        </w:tc>
        <w:tc>
          <w:tcPr>
            <w:tcW w:w="2739" w:type="dxa"/>
            <w:vAlign w:val="top"/>
          </w:tcPr>
          <w:p>
            <w:pPr>
              <w:spacing w:line="360" w:lineRule="auto"/>
              <w:ind w:right="-37"/>
              <w:jc w:val="center"/>
              <w:rPr>
                <w:rFonts w:ascii="宋体" w:hAnsi="宋体"/>
                <w:bCs/>
                <w:sz w:val="24"/>
                <w:szCs w:val="24"/>
              </w:rPr>
            </w:pPr>
            <w:r>
              <w:rPr>
                <w:rFonts w:hint="eastAsia" w:ascii="宋体" w:hAnsi="宋体"/>
                <w:sz w:val="24"/>
                <w:szCs w:val="24"/>
              </w:rPr>
              <w:t>铁营医院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93" w:hRule="atLeast"/>
          <w:jc w:val="center"/>
        </w:trPr>
        <w:tc>
          <w:tcPr>
            <w:tcW w:w="1147" w:type="dxa"/>
            <w:vAlign w:val="top"/>
          </w:tcPr>
          <w:p>
            <w:pPr>
              <w:spacing w:line="360" w:lineRule="auto"/>
              <w:ind w:right="-37"/>
              <w:jc w:val="center"/>
              <w:rPr>
                <w:rFonts w:ascii="宋体" w:hAnsi="宋体"/>
                <w:bCs/>
                <w:sz w:val="24"/>
                <w:szCs w:val="24"/>
              </w:rPr>
            </w:pPr>
            <w:r>
              <w:rPr>
                <w:rFonts w:hint="eastAsia" w:ascii="宋体" w:hAnsi="宋体"/>
                <w:sz w:val="24"/>
                <w:szCs w:val="24"/>
              </w:rPr>
              <w:t>魏汉林</w:t>
            </w:r>
          </w:p>
        </w:tc>
        <w:tc>
          <w:tcPr>
            <w:tcW w:w="758" w:type="dxa"/>
            <w:vAlign w:val="top"/>
          </w:tcPr>
          <w:p>
            <w:pPr>
              <w:spacing w:line="360" w:lineRule="auto"/>
              <w:ind w:right="-37"/>
              <w:jc w:val="center"/>
              <w:rPr>
                <w:rFonts w:ascii="宋体" w:hAnsi="宋体"/>
                <w:bCs/>
                <w:sz w:val="24"/>
                <w:szCs w:val="24"/>
              </w:rPr>
            </w:pPr>
            <w:r>
              <w:rPr>
                <w:rFonts w:hint="eastAsia" w:ascii="宋体" w:hAnsi="宋体"/>
                <w:sz w:val="24"/>
                <w:szCs w:val="24"/>
              </w:rPr>
              <w:t>男</w:t>
            </w:r>
          </w:p>
        </w:tc>
        <w:tc>
          <w:tcPr>
            <w:tcW w:w="1346" w:type="dxa"/>
            <w:vAlign w:val="top"/>
          </w:tcPr>
          <w:p>
            <w:pPr>
              <w:spacing w:line="360" w:lineRule="auto"/>
              <w:ind w:right="-37"/>
              <w:jc w:val="center"/>
              <w:rPr>
                <w:rFonts w:ascii="宋体" w:hAnsi="宋体"/>
                <w:bCs/>
                <w:sz w:val="24"/>
                <w:szCs w:val="24"/>
              </w:rPr>
            </w:pPr>
            <w:r>
              <w:rPr>
                <w:rFonts w:hint="eastAsia" w:ascii="宋体" w:hAnsi="宋体"/>
                <w:sz w:val="24"/>
                <w:szCs w:val="24"/>
              </w:rPr>
              <w:t>中医内科</w:t>
            </w:r>
          </w:p>
        </w:tc>
        <w:tc>
          <w:tcPr>
            <w:tcW w:w="1503" w:type="dxa"/>
            <w:vAlign w:val="top"/>
          </w:tcPr>
          <w:p>
            <w:pPr>
              <w:spacing w:line="360" w:lineRule="auto"/>
              <w:ind w:right="-37"/>
              <w:jc w:val="center"/>
              <w:rPr>
                <w:rFonts w:ascii="宋体" w:hAnsi="宋体"/>
                <w:bCs/>
                <w:sz w:val="24"/>
                <w:szCs w:val="24"/>
              </w:rPr>
            </w:pPr>
            <w:r>
              <w:rPr>
                <w:rFonts w:hint="eastAsia" w:ascii="宋体" w:hAnsi="宋体"/>
                <w:sz w:val="24"/>
                <w:szCs w:val="24"/>
              </w:rPr>
              <w:t>医学博士</w:t>
            </w:r>
          </w:p>
        </w:tc>
        <w:tc>
          <w:tcPr>
            <w:tcW w:w="1502" w:type="dxa"/>
            <w:vAlign w:val="top"/>
          </w:tcPr>
          <w:p>
            <w:pPr>
              <w:spacing w:line="360" w:lineRule="auto"/>
              <w:ind w:right="-37"/>
              <w:jc w:val="center"/>
              <w:rPr>
                <w:rFonts w:ascii="宋体" w:hAnsi="宋体"/>
                <w:bCs/>
                <w:sz w:val="24"/>
                <w:szCs w:val="24"/>
              </w:rPr>
            </w:pPr>
            <w:r>
              <w:rPr>
                <w:rFonts w:hint="eastAsia" w:ascii="宋体" w:hAnsi="宋体"/>
                <w:sz w:val="24"/>
                <w:szCs w:val="24"/>
              </w:rPr>
              <w:t>教授</w:t>
            </w:r>
          </w:p>
        </w:tc>
        <w:tc>
          <w:tcPr>
            <w:tcW w:w="2739" w:type="dxa"/>
            <w:vAlign w:val="top"/>
          </w:tcPr>
          <w:p>
            <w:pPr>
              <w:spacing w:line="360" w:lineRule="auto"/>
              <w:ind w:right="-37"/>
              <w:jc w:val="center"/>
              <w:rPr>
                <w:rFonts w:ascii="宋体" w:hAnsi="宋体"/>
                <w:bCs/>
                <w:sz w:val="24"/>
                <w:szCs w:val="24"/>
              </w:rPr>
            </w:pPr>
            <w:r>
              <w:rPr>
                <w:rFonts w:hint="eastAsia" w:ascii="宋体" w:hAnsi="宋体"/>
                <w:sz w:val="24"/>
                <w:szCs w:val="24"/>
              </w:rPr>
              <w:t>空军总医院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517" w:hRule="atLeast"/>
          <w:jc w:val="center"/>
        </w:trPr>
        <w:tc>
          <w:tcPr>
            <w:tcW w:w="1147" w:type="dxa"/>
            <w:vAlign w:val="top"/>
          </w:tcPr>
          <w:p>
            <w:pPr>
              <w:spacing w:line="360" w:lineRule="auto"/>
              <w:ind w:right="-37"/>
              <w:jc w:val="center"/>
              <w:rPr>
                <w:rFonts w:ascii="宋体" w:hAnsi="宋体"/>
                <w:bCs/>
                <w:sz w:val="24"/>
                <w:szCs w:val="24"/>
              </w:rPr>
            </w:pPr>
            <w:r>
              <w:rPr>
                <w:rFonts w:hint="eastAsia" w:ascii="宋体" w:hAnsi="宋体"/>
                <w:sz w:val="24"/>
                <w:szCs w:val="24"/>
              </w:rPr>
              <w:t>欧敏</w:t>
            </w:r>
          </w:p>
        </w:tc>
        <w:tc>
          <w:tcPr>
            <w:tcW w:w="758" w:type="dxa"/>
            <w:vAlign w:val="top"/>
          </w:tcPr>
          <w:p>
            <w:pPr>
              <w:spacing w:line="360" w:lineRule="auto"/>
              <w:ind w:right="-37"/>
              <w:jc w:val="center"/>
              <w:rPr>
                <w:rFonts w:ascii="宋体" w:hAnsi="宋体"/>
                <w:bCs/>
                <w:sz w:val="24"/>
                <w:szCs w:val="24"/>
              </w:rPr>
            </w:pPr>
            <w:r>
              <w:rPr>
                <w:rFonts w:hint="eastAsia" w:ascii="宋体" w:hAnsi="宋体"/>
                <w:sz w:val="24"/>
                <w:szCs w:val="24"/>
              </w:rPr>
              <w:t>女</w:t>
            </w:r>
          </w:p>
        </w:tc>
        <w:tc>
          <w:tcPr>
            <w:tcW w:w="1346" w:type="dxa"/>
            <w:vAlign w:val="top"/>
          </w:tcPr>
          <w:p>
            <w:pPr>
              <w:spacing w:line="360" w:lineRule="auto"/>
              <w:ind w:right="-37"/>
              <w:jc w:val="center"/>
              <w:rPr>
                <w:rFonts w:ascii="宋体" w:hAnsi="宋体"/>
                <w:bCs/>
                <w:sz w:val="24"/>
                <w:szCs w:val="24"/>
              </w:rPr>
            </w:pPr>
            <w:r>
              <w:rPr>
                <w:rFonts w:hint="eastAsia" w:ascii="宋体" w:hAnsi="宋体"/>
                <w:sz w:val="24"/>
                <w:szCs w:val="24"/>
              </w:rPr>
              <w:t>中医内科</w:t>
            </w:r>
          </w:p>
        </w:tc>
        <w:tc>
          <w:tcPr>
            <w:tcW w:w="1503" w:type="dxa"/>
            <w:vAlign w:val="top"/>
          </w:tcPr>
          <w:p>
            <w:pPr>
              <w:spacing w:line="360" w:lineRule="auto"/>
              <w:ind w:right="-37"/>
              <w:jc w:val="center"/>
              <w:rPr>
                <w:rFonts w:ascii="宋体" w:hAnsi="宋体"/>
                <w:bCs/>
                <w:sz w:val="24"/>
                <w:szCs w:val="24"/>
              </w:rPr>
            </w:pPr>
            <w:r>
              <w:rPr>
                <w:rFonts w:hint="eastAsia" w:ascii="宋体" w:hAnsi="宋体"/>
                <w:sz w:val="24"/>
                <w:szCs w:val="24"/>
              </w:rPr>
              <w:t>医学硕士</w:t>
            </w:r>
          </w:p>
        </w:tc>
        <w:tc>
          <w:tcPr>
            <w:tcW w:w="1502" w:type="dxa"/>
            <w:vAlign w:val="top"/>
          </w:tcPr>
          <w:p>
            <w:pPr>
              <w:spacing w:line="360" w:lineRule="auto"/>
              <w:ind w:right="-37"/>
              <w:jc w:val="center"/>
              <w:rPr>
                <w:rFonts w:ascii="宋体" w:hAnsi="宋体"/>
                <w:bCs/>
                <w:sz w:val="24"/>
                <w:szCs w:val="24"/>
              </w:rPr>
            </w:pPr>
            <w:r>
              <w:rPr>
                <w:rFonts w:hint="eastAsia" w:ascii="宋体" w:hAnsi="宋体"/>
                <w:sz w:val="24"/>
                <w:szCs w:val="24"/>
              </w:rPr>
              <w:t>主任医师</w:t>
            </w:r>
          </w:p>
        </w:tc>
        <w:tc>
          <w:tcPr>
            <w:tcW w:w="2739" w:type="dxa"/>
            <w:vAlign w:val="top"/>
          </w:tcPr>
          <w:p>
            <w:pPr>
              <w:spacing w:line="360" w:lineRule="auto"/>
              <w:ind w:right="-37"/>
              <w:jc w:val="center"/>
              <w:rPr>
                <w:rFonts w:ascii="宋体" w:hAnsi="宋体"/>
                <w:bCs/>
                <w:sz w:val="24"/>
                <w:szCs w:val="24"/>
              </w:rPr>
            </w:pPr>
            <w:r>
              <w:rPr>
                <w:rFonts w:hint="eastAsia" w:ascii="宋体" w:hAnsi="宋体"/>
                <w:sz w:val="24"/>
                <w:szCs w:val="24"/>
              </w:rPr>
              <w:t>海军总医院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517" w:hRule="atLeast"/>
          <w:jc w:val="center"/>
        </w:trPr>
        <w:tc>
          <w:tcPr>
            <w:tcW w:w="1147" w:type="dxa"/>
            <w:vAlign w:val="top"/>
          </w:tcPr>
          <w:p>
            <w:pPr>
              <w:spacing w:line="360" w:lineRule="auto"/>
              <w:ind w:right="-37"/>
              <w:jc w:val="center"/>
              <w:rPr>
                <w:rFonts w:ascii="宋体" w:hAnsi="宋体"/>
                <w:sz w:val="24"/>
                <w:szCs w:val="24"/>
              </w:rPr>
            </w:pPr>
            <w:r>
              <w:rPr>
                <w:rFonts w:hint="eastAsia" w:ascii="宋体" w:hAnsi="宋体"/>
                <w:sz w:val="24"/>
                <w:szCs w:val="24"/>
              </w:rPr>
              <w:t>高岩</w:t>
            </w:r>
          </w:p>
        </w:tc>
        <w:tc>
          <w:tcPr>
            <w:tcW w:w="758" w:type="dxa"/>
            <w:vAlign w:val="top"/>
          </w:tcPr>
          <w:p>
            <w:pPr>
              <w:spacing w:line="360" w:lineRule="auto"/>
              <w:ind w:right="-37"/>
              <w:jc w:val="center"/>
              <w:rPr>
                <w:rFonts w:ascii="宋体" w:hAnsi="宋体"/>
                <w:sz w:val="24"/>
                <w:szCs w:val="24"/>
              </w:rPr>
            </w:pPr>
            <w:r>
              <w:rPr>
                <w:rFonts w:hint="eastAsia" w:ascii="宋体" w:hAnsi="宋体"/>
                <w:sz w:val="24"/>
                <w:szCs w:val="24"/>
              </w:rPr>
              <w:t>男</w:t>
            </w:r>
          </w:p>
        </w:tc>
        <w:tc>
          <w:tcPr>
            <w:tcW w:w="1346" w:type="dxa"/>
            <w:vAlign w:val="top"/>
          </w:tcPr>
          <w:p>
            <w:pPr>
              <w:spacing w:line="360" w:lineRule="auto"/>
              <w:ind w:right="-37"/>
              <w:jc w:val="center"/>
              <w:rPr>
                <w:rFonts w:ascii="宋体" w:hAnsi="宋体"/>
                <w:sz w:val="24"/>
                <w:szCs w:val="24"/>
              </w:rPr>
            </w:pPr>
            <w:r>
              <w:rPr>
                <w:rFonts w:hint="eastAsia" w:ascii="宋体" w:hAnsi="宋体"/>
                <w:sz w:val="24"/>
                <w:szCs w:val="24"/>
              </w:rPr>
              <w:t>中医内科</w:t>
            </w:r>
          </w:p>
        </w:tc>
        <w:tc>
          <w:tcPr>
            <w:tcW w:w="1503" w:type="dxa"/>
            <w:vAlign w:val="top"/>
          </w:tcPr>
          <w:p>
            <w:pPr>
              <w:spacing w:line="360" w:lineRule="auto"/>
              <w:ind w:right="-37"/>
              <w:jc w:val="center"/>
              <w:rPr>
                <w:rFonts w:ascii="宋体" w:hAnsi="宋体"/>
                <w:sz w:val="24"/>
                <w:szCs w:val="24"/>
              </w:rPr>
            </w:pPr>
            <w:r>
              <w:rPr>
                <w:rFonts w:hint="eastAsia" w:ascii="宋体" w:hAnsi="宋体"/>
                <w:sz w:val="24"/>
                <w:szCs w:val="24"/>
              </w:rPr>
              <w:t>医学硕士</w:t>
            </w:r>
          </w:p>
        </w:tc>
        <w:tc>
          <w:tcPr>
            <w:tcW w:w="1502" w:type="dxa"/>
            <w:vAlign w:val="top"/>
          </w:tcPr>
          <w:p>
            <w:pPr>
              <w:spacing w:line="360" w:lineRule="auto"/>
              <w:ind w:right="-37"/>
              <w:jc w:val="center"/>
              <w:rPr>
                <w:rFonts w:ascii="宋体" w:hAnsi="宋体"/>
                <w:sz w:val="24"/>
                <w:szCs w:val="24"/>
              </w:rPr>
            </w:pPr>
            <w:r>
              <w:rPr>
                <w:rFonts w:hint="eastAsia" w:ascii="宋体" w:hAnsi="宋体"/>
                <w:sz w:val="24"/>
                <w:szCs w:val="24"/>
              </w:rPr>
              <w:t>主任医师</w:t>
            </w:r>
          </w:p>
        </w:tc>
        <w:tc>
          <w:tcPr>
            <w:tcW w:w="2739" w:type="dxa"/>
            <w:vAlign w:val="top"/>
          </w:tcPr>
          <w:p>
            <w:pPr>
              <w:spacing w:line="360" w:lineRule="auto"/>
              <w:ind w:right="-37"/>
              <w:jc w:val="center"/>
              <w:rPr>
                <w:rFonts w:ascii="宋体" w:hAnsi="宋体"/>
                <w:sz w:val="24"/>
                <w:szCs w:val="24"/>
              </w:rPr>
            </w:pPr>
            <w:r>
              <w:rPr>
                <w:rFonts w:hint="eastAsia" w:ascii="宋体" w:hAnsi="宋体"/>
                <w:sz w:val="24"/>
                <w:szCs w:val="24"/>
              </w:rPr>
              <w:t>房山区中医医院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771" w:hRule="atLeast"/>
          <w:jc w:val="center"/>
        </w:trPr>
        <w:tc>
          <w:tcPr>
            <w:tcW w:w="1147" w:type="dxa"/>
            <w:vAlign w:val="top"/>
          </w:tcPr>
          <w:p>
            <w:pPr>
              <w:spacing w:line="360" w:lineRule="auto"/>
              <w:ind w:right="-37"/>
              <w:jc w:val="center"/>
              <w:rPr>
                <w:rFonts w:ascii="宋体" w:hAnsi="宋体"/>
                <w:bCs/>
                <w:sz w:val="24"/>
                <w:szCs w:val="24"/>
              </w:rPr>
            </w:pPr>
            <w:r>
              <w:rPr>
                <w:rFonts w:hint="eastAsia" w:ascii="宋体" w:hAnsi="宋体"/>
                <w:sz w:val="24"/>
                <w:szCs w:val="24"/>
              </w:rPr>
              <w:t>王平</w:t>
            </w:r>
          </w:p>
        </w:tc>
        <w:tc>
          <w:tcPr>
            <w:tcW w:w="758" w:type="dxa"/>
            <w:vAlign w:val="top"/>
          </w:tcPr>
          <w:p>
            <w:pPr>
              <w:spacing w:line="360" w:lineRule="auto"/>
              <w:ind w:right="-37"/>
              <w:jc w:val="center"/>
              <w:rPr>
                <w:rFonts w:ascii="宋体" w:hAnsi="宋体"/>
                <w:bCs/>
                <w:sz w:val="24"/>
                <w:szCs w:val="24"/>
              </w:rPr>
            </w:pPr>
            <w:r>
              <w:rPr>
                <w:rFonts w:hint="eastAsia" w:ascii="宋体" w:hAnsi="宋体"/>
                <w:sz w:val="24"/>
                <w:szCs w:val="24"/>
              </w:rPr>
              <w:t>男</w:t>
            </w:r>
          </w:p>
        </w:tc>
        <w:tc>
          <w:tcPr>
            <w:tcW w:w="1346" w:type="dxa"/>
            <w:vAlign w:val="top"/>
          </w:tcPr>
          <w:p>
            <w:pPr>
              <w:spacing w:line="360" w:lineRule="auto"/>
              <w:ind w:right="-37"/>
              <w:jc w:val="center"/>
              <w:rPr>
                <w:rFonts w:ascii="宋体" w:hAnsi="宋体"/>
                <w:bCs/>
                <w:sz w:val="24"/>
                <w:szCs w:val="24"/>
              </w:rPr>
            </w:pPr>
            <w:r>
              <w:rPr>
                <w:rFonts w:hint="eastAsia" w:ascii="宋体" w:hAnsi="宋体"/>
                <w:sz w:val="24"/>
                <w:szCs w:val="24"/>
              </w:rPr>
              <w:t>中医内科</w:t>
            </w:r>
          </w:p>
        </w:tc>
        <w:tc>
          <w:tcPr>
            <w:tcW w:w="1503" w:type="dxa"/>
            <w:vAlign w:val="top"/>
          </w:tcPr>
          <w:p>
            <w:pPr>
              <w:spacing w:line="360" w:lineRule="auto"/>
              <w:ind w:right="-37"/>
              <w:jc w:val="center"/>
              <w:rPr>
                <w:rFonts w:ascii="宋体" w:hAnsi="宋体"/>
                <w:bCs/>
                <w:sz w:val="24"/>
                <w:szCs w:val="24"/>
              </w:rPr>
            </w:pPr>
            <w:r>
              <w:rPr>
                <w:rFonts w:hint="eastAsia" w:ascii="宋体" w:hAnsi="宋体"/>
                <w:sz w:val="24"/>
                <w:szCs w:val="24"/>
              </w:rPr>
              <w:t>医学硕士</w:t>
            </w:r>
          </w:p>
        </w:tc>
        <w:tc>
          <w:tcPr>
            <w:tcW w:w="1502" w:type="dxa"/>
            <w:vAlign w:val="top"/>
          </w:tcPr>
          <w:p>
            <w:pPr>
              <w:spacing w:line="360" w:lineRule="auto"/>
              <w:ind w:right="-37"/>
              <w:jc w:val="center"/>
              <w:rPr>
                <w:rFonts w:ascii="宋体" w:hAnsi="宋体"/>
                <w:bCs/>
                <w:sz w:val="24"/>
                <w:szCs w:val="24"/>
              </w:rPr>
            </w:pPr>
            <w:r>
              <w:rPr>
                <w:rFonts w:hint="eastAsia" w:ascii="宋体" w:hAnsi="宋体"/>
                <w:sz w:val="24"/>
                <w:szCs w:val="24"/>
              </w:rPr>
              <w:t>副主任医师</w:t>
            </w:r>
          </w:p>
        </w:tc>
        <w:tc>
          <w:tcPr>
            <w:tcW w:w="2739" w:type="dxa"/>
            <w:vAlign w:val="top"/>
          </w:tcPr>
          <w:p>
            <w:pPr>
              <w:spacing w:line="360" w:lineRule="auto"/>
              <w:ind w:right="-37"/>
              <w:jc w:val="center"/>
              <w:rPr>
                <w:rFonts w:ascii="宋体" w:hAnsi="宋体"/>
                <w:sz w:val="24"/>
                <w:szCs w:val="24"/>
              </w:rPr>
            </w:pPr>
            <w:r>
              <w:rPr>
                <w:rFonts w:hint="eastAsia" w:ascii="宋体" w:hAnsi="宋体"/>
                <w:sz w:val="24"/>
                <w:szCs w:val="24"/>
              </w:rPr>
              <w:t>甘南藏族自治区当周社区卫生服务中心主任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857" w:hRule="atLeast"/>
          <w:jc w:val="center"/>
        </w:trPr>
        <w:tc>
          <w:tcPr>
            <w:tcW w:w="1147" w:type="dxa"/>
            <w:vAlign w:val="top"/>
          </w:tcPr>
          <w:p>
            <w:pPr>
              <w:spacing w:line="360" w:lineRule="auto"/>
              <w:ind w:right="-37"/>
              <w:jc w:val="center"/>
              <w:rPr>
                <w:rFonts w:ascii="宋体" w:hAnsi="宋体"/>
                <w:bCs/>
                <w:sz w:val="24"/>
                <w:szCs w:val="24"/>
              </w:rPr>
            </w:pPr>
            <w:r>
              <w:rPr>
                <w:rFonts w:hint="eastAsia" w:ascii="宋体" w:hAnsi="宋体"/>
                <w:sz w:val="24"/>
                <w:szCs w:val="24"/>
              </w:rPr>
              <w:t>尚小军</w:t>
            </w:r>
          </w:p>
        </w:tc>
        <w:tc>
          <w:tcPr>
            <w:tcW w:w="758" w:type="dxa"/>
            <w:vAlign w:val="top"/>
          </w:tcPr>
          <w:p>
            <w:pPr>
              <w:spacing w:line="360" w:lineRule="auto"/>
              <w:ind w:right="-37"/>
              <w:jc w:val="center"/>
              <w:rPr>
                <w:rFonts w:ascii="宋体" w:hAnsi="宋体"/>
                <w:bCs/>
                <w:sz w:val="24"/>
                <w:szCs w:val="24"/>
              </w:rPr>
            </w:pPr>
            <w:r>
              <w:rPr>
                <w:rFonts w:hint="eastAsia" w:ascii="宋体" w:hAnsi="宋体"/>
                <w:sz w:val="24"/>
                <w:szCs w:val="24"/>
              </w:rPr>
              <w:t>男</w:t>
            </w:r>
          </w:p>
        </w:tc>
        <w:tc>
          <w:tcPr>
            <w:tcW w:w="1346" w:type="dxa"/>
            <w:vAlign w:val="top"/>
          </w:tcPr>
          <w:p>
            <w:pPr>
              <w:spacing w:line="360" w:lineRule="auto"/>
              <w:ind w:right="-37"/>
              <w:jc w:val="center"/>
              <w:rPr>
                <w:rFonts w:ascii="宋体" w:hAnsi="宋体"/>
                <w:bCs/>
                <w:sz w:val="24"/>
                <w:szCs w:val="24"/>
              </w:rPr>
            </w:pPr>
            <w:r>
              <w:rPr>
                <w:rFonts w:hint="eastAsia" w:ascii="宋体" w:hAnsi="宋体"/>
                <w:sz w:val="24"/>
                <w:szCs w:val="24"/>
              </w:rPr>
              <w:t>中医内科</w:t>
            </w:r>
          </w:p>
        </w:tc>
        <w:tc>
          <w:tcPr>
            <w:tcW w:w="1503" w:type="dxa"/>
            <w:vAlign w:val="top"/>
          </w:tcPr>
          <w:p>
            <w:pPr>
              <w:spacing w:line="360" w:lineRule="auto"/>
              <w:ind w:right="-37"/>
              <w:jc w:val="center"/>
              <w:rPr>
                <w:rFonts w:ascii="宋体" w:hAnsi="宋体"/>
                <w:bCs/>
                <w:sz w:val="24"/>
                <w:szCs w:val="24"/>
              </w:rPr>
            </w:pPr>
            <w:r>
              <w:rPr>
                <w:rFonts w:hint="eastAsia" w:ascii="宋体" w:hAnsi="宋体"/>
                <w:sz w:val="24"/>
                <w:szCs w:val="24"/>
              </w:rPr>
              <w:t>医学硕士</w:t>
            </w:r>
          </w:p>
        </w:tc>
        <w:tc>
          <w:tcPr>
            <w:tcW w:w="1502" w:type="dxa"/>
            <w:vAlign w:val="top"/>
          </w:tcPr>
          <w:p>
            <w:pPr>
              <w:spacing w:line="360" w:lineRule="auto"/>
              <w:ind w:right="-37"/>
              <w:jc w:val="center"/>
              <w:rPr>
                <w:rFonts w:ascii="宋体" w:hAnsi="宋体"/>
                <w:bCs/>
                <w:sz w:val="24"/>
                <w:szCs w:val="24"/>
              </w:rPr>
            </w:pPr>
            <w:r>
              <w:rPr>
                <w:rFonts w:hint="eastAsia" w:ascii="宋体" w:hAnsi="宋体"/>
                <w:sz w:val="24"/>
                <w:szCs w:val="24"/>
              </w:rPr>
              <w:t>主治医师</w:t>
            </w:r>
          </w:p>
        </w:tc>
        <w:tc>
          <w:tcPr>
            <w:tcW w:w="2739" w:type="dxa"/>
            <w:vAlign w:val="top"/>
          </w:tcPr>
          <w:p>
            <w:pPr>
              <w:spacing w:line="360" w:lineRule="auto"/>
              <w:ind w:right="-37"/>
              <w:jc w:val="center"/>
              <w:rPr>
                <w:rFonts w:ascii="宋体" w:hAnsi="宋体"/>
                <w:sz w:val="24"/>
                <w:szCs w:val="24"/>
              </w:rPr>
            </w:pPr>
            <w:r>
              <w:rPr>
                <w:rFonts w:hint="eastAsia" w:ascii="宋体" w:hAnsi="宋体"/>
                <w:sz w:val="24"/>
                <w:szCs w:val="24"/>
              </w:rPr>
              <w:t>甘南藏族自治区当周社区卫生服务中心主任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534" w:hRule="atLeast"/>
          <w:jc w:val="center"/>
        </w:trPr>
        <w:tc>
          <w:tcPr>
            <w:tcW w:w="1147" w:type="dxa"/>
            <w:vAlign w:val="top"/>
          </w:tcPr>
          <w:p>
            <w:pPr>
              <w:spacing w:line="360" w:lineRule="auto"/>
              <w:ind w:right="-37"/>
              <w:jc w:val="center"/>
              <w:rPr>
                <w:rFonts w:ascii="宋体" w:hAnsi="宋体"/>
                <w:bCs/>
                <w:sz w:val="24"/>
                <w:szCs w:val="24"/>
              </w:rPr>
            </w:pPr>
            <w:r>
              <w:rPr>
                <w:rFonts w:hint="eastAsia" w:ascii="宋体" w:hAnsi="宋体"/>
                <w:sz w:val="24"/>
                <w:szCs w:val="24"/>
              </w:rPr>
              <w:t>张占海</w:t>
            </w:r>
          </w:p>
        </w:tc>
        <w:tc>
          <w:tcPr>
            <w:tcW w:w="758" w:type="dxa"/>
            <w:vAlign w:val="top"/>
          </w:tcPr>
          <w:p>
            <w:pPr>
              <w:spacing w:line="360" w:lineRule="auto"/>
              <w:ind w:right="-37"/>
              <w:jc w:val="center"/>
              <w:rPr>
                <w:rFonts w:ascii="宋体" w:hAnsi="宋体"/>
                <w:bCs/>
                <w:sz w:val="24"/>
                <w:szCs w:val="24"/>
              </w:rPr>
            </w:pPr>
            <w:r>
              <w:rPr>
                <w:rFonts w:hint="eastAsia" w:ascii="宋体" w:hAnsi="宋体"/>
                <w:sz w:val="24"/>
                <w:szCs w:val="24"/>
              </w:rPr>
              <w:t>男</w:t>
            </w:r>
          </w:p>
        </w:tc>
        <w:tc>
          <w:tcPr>
            <w:tcW w:w="1346" w:type="dxa"/>
            <w:vAlign w:val="top"/>
          </w:tcPr>
          <w:p>
            <w:pPr>
              <w:spacing w:line="360" w:lineRule="auto"/>
              <w:ind w:right="-37"/>
              <w:jc w:val="center"/>
              <w:rPr>
                <w:rFonts w:ascii="宋体" w:hAnsi="宋体"/>
                <w:bCs/>
                <w:sz w:val="24"/>
                <w:szCs w:val="24"/>
              </w:rPr>
            </w:pPr>
            <w:r>
              <w:rPr>
                <w:rFonts w:hint="eastAsia" w:ascii="宋体" w:hAnsi="宋体"/>
                <w:sz w:val="24"/>
                <w:szCs w:val="24"/>
              </w:rPr>
              <w:t>中医内科</w:t>
            </w:r>
          </w:p>
        </w:tc>
        <w:tc>
          <w:tcPr>
            <w:tcW w:w="1503" w:type="dxa"/>
            <w:vAlign w:val="top"/>
          </w:tcPr>
          <w:p>
            <w:pPr>
              <w:spacing w:line="360" w:lineRule="auto"/>
              <w:ind w:right="-37"/>
              <w:jc w:val="center"/>
              <w:rPr>
                <w:rFonts w:ascii="宋体" w:hAnsi="宋体"/>
                <w:bCs/>
                <w:sz w:val="24"/>
                <w:szCs w:val="24"/>
              </w:rPr>
            </w:pPr>
            <w:r>
              <w:rPr>
                <w:rFonts w:hint="eastAsia" w:ascii="宋体" w:hAnsi="宋体"/>
                <w:sz w:val="24"/>
                <w:szCs w:val="24"/>
              </w:rPr>
              <w:t>医学博士</w:t>
            </w:r>
          </w:p>
        </w:tc>
        <w:tc>
          <w:tcPr>
            <w:tcW w:w="1502" w:type="dxa"/>
            <w:vAlign w:val="top"/>
          </w:tcPr>
          <w:p>
            <w:pPr>
              <w:spacing w:line="360" w:lineRule="auto"/>
              <w:ind w:right="-37"/>
              <w:jc w:val="center"/>
              <w:rPr>
                <w:rFonts w:ascii="宋体" w:hAnsi="宋体"/>
                <w:bCs/>
                <w:sz w:val="24"/>
                <w:szCs w:val="24"/>
              </w:rPr>
            </w:pPr>
            <w:r>
              <w:rPr>
                <w:rFonts w:hint="eastAsia" w:ascii="宋体" w:hAnsi="宋体"/>
                <w:sz w:val="24"/>
                <w:szCs w:val="24"/>
              </w:rPr>
              <w:t>中医师</w:t>
            </w:r>
          </w:p>
        </w:tc>
        <w:tc>
          <w:tcPr>
            <w:tcW w:w="2739" w:type="dxa"/>
            <w:vAlign w:val="top"/>
          </w:tcPr>
          <w:p>
            <w:pPr>
              <w:spacing w:line="360" w:lineRule="auto"/>
              <w:ind w:right="-37"/>
              <w:jc w:val="center"/>
              <w:rPr>
                <w:rFonts w:ascii="宋体" w:hAnsi="宋体"/>
                <w:bCs/>
                <w:sz w:val="24"/>
                <w:szCs w:val="24"/>
              </w:rPr>
            </w:pPr>
            <w:r>
              <w:rPr>
                <w:rFonts w:hint="eastAsia" w:ascii="宋体" w:hAnsi="宋体"/>
                <w:sz w:val="24"/>
                <w:szCs w:val="24"/>
              </w:rPr>
              <w:t>美国芝加哥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544" w:hRule="atLeast"/>
          <w:jc w:val="center"/>
        </w:trPr>
        <w:tc>
          <w:tcPr>
            <w:tcW w:w="1147" w:type="dxa"/>
            <w:vAlign w:val="top"/>
          </w:tcPr>
          <w:p>
            <w:pPr>
              <w:spacing w:line="360" w:lineRule="auto"/>
              <w:ind w:right="-37"/>
              <w:jc w:val="center"/>
              <w:rPr>
                <w:rFonts w:ascii="宋体" w:hAnsi="宋体"/>
                <w:bCs/>
                <w:sz w:val="24"/>
                <w:szCs w:val="24"/>
              </w:rPr>
            </w:pPr>
            <w:r>
              <w:rPr>
                <w:rFonts w:hint="eastAsia" w:ascii="宋体" w:hAnsi="宋体"/>
                <w:sz w:val="24"/>
                <w:szCs w:val="24"/>
              </w:rPr>
              <w:t>黄娟</w:t>
            </w:r>
          </w:p>
        </w:tc>
        <w:tc>
          <w:tcPr>
            <w:tcW w:w="758" w:type="dxa"/>
            <w:vAlign w:val="top"/>
          </w:tcPr>
          <w:p>
            <w:pPr>
              <w:spacing w:line="360" w:lineRule="auto"/>
              <w:ind w:right="-37"/>
              <w:jc w:val="center"/>
              <w:rPr>
                <w:rFonts w:ascii="宋体" w:hAnsi="宋体"/>
                <w:bCs/>
                <w:sz w:val="24"/>
                <w:szCs w:val="24"/>
              </w:rPr>
            </w:pPr>
            <w:r>
              <w:rPr>
                <w:rFonts w:hint="eastAsia" w:ascii="宋体" w:hAnsi="宋体"/>
                <w:sz w:val="24"/>
                <w:szCs w:val="24"/>
              </w:rPr>
              <w:t>女</w:t>
            </w:r>
          </w:p>
        </w:tc>
        <w:tc>
          <w:tcPr>
            <w:tcW w:w="1346" w:type="dxa"/>
            <w:vAlign w:val="top"/>
          </w:tcPr>
          <w:p>
            <w:pPr>
              <w:spacing w:line="360" w:lineRule="auto"/>
              <w:ind w:right="-37"/>
              <w:jc w:val="center"/>
              <w:rPr>
                <w:rFonts w:ascii="宋体" w:hAnsi="宋体"/>
                <w:bCs/>
                <w:sz w:val="24"/>
                <w:szCs w:val="24"/>
              </w:rPr>
            </w:pPr>
            <w:r>
              <w:rPr>
                <w:rFonts w:hint="eastAsia" w:ascii="宋体" w:hAnsi="宋体"/>
                <w:sz w:val="24"/>
                <w:szCs w:val="24"/>
              </w:rPr>
              <w:t>中医内科</w:t>
            </w:r>
          </w:p>
        </w:tc>
        <w:tc>
          <w:tcPr>
            <w:tcW w:w="1503" w:type="dxa"/>
            <w:vAlign w:val="top"/>
          </w:tcPr>
          <w:p>
            <w:pPr>
              <w:spacing w:line="360" w:lineRule="auto"/>
              <w:ind w:right="-37"/>
              <w:jc w:val="center"/>
              <w:rPr>
                <w:rFonts w:ascii="宋体" w:hAnsi="宋体"/>
                <w:bCs/>
                <w:sz w:val="24"/>
                <w:szCs w:val="24"/>
              </w:rPr>
            </w:pPr>
            <w:r>
              <w:rPr>
                <w:rFonts w:hint="eastAsia" w:ascii="宋体" w:hAnsi="宋体"/>
                <w:sz w:val="24"/>
                <w:szCs w:val="24"/>
              </w:rPr>
              <w:t>医学博士</w:t>
            </w:r>
          </w:p>
        </w:tc>
        <w:tc>
          <w:tcPr>
            <w:tcW w:w="1502" w:type="dxa"/>
            <w:vAlign w:val="top"/>
          </w:tcPr>
          <w:p>
            <w:pPr>
              <w:spacing w:line="360" w:lineRule="auto"/>
              <w:ind w:right="-37"/>
              <w:jc w:val="center"/>
              <w:rPr>
                <w:rFonts w:ascii="宋体" w:hAnsi="宋体"/>
                <w:bCs/>
                <w:sz w:val="24"/>
                <w:szCs w:val="24"/>
              </w:rPr>
            </w:pPr>
            <w:r>
              <w:rPr>
                <w:rFonts w:hint="eastAsia" w:ascii="宋体" w:hAnsi="宋体"/>
                <w:sz w:val="24"/>
                <w:szCs w:val="24"/>
              </w:rPr>
              <w:t>中医师</w:t>
            </w:r>
          </w:p>
        </w:tc>
        <w:tc>
          <w:tcPr>
            <w:tcW w:w="2739" w:type="dxa"/>
            <w:vAlign w:val="top"/>
          </w:tcPr>
          <w:p>
            <w:pPr>
              <w:spacing w:line="360" w:lineRule="auto"/>
              <w:ind w:right="-37"/>
              <w:jc w:val="center"/>
              <w:rPr>
                <w:rFonts w:ascii="宋体" w:hAnsi="宋体"/>
                <w:bCs/>
                <w:sz w:val="24"/>
                <w:szCs w:val="24"/>
              </w:rPr>
            </w:pPr>
            <w:r>
              <w:rPr>
                <w:rFonts w:hint="eastAsia" w:ascii="宋体" w:hAnsi="宋体"/>
                <w:sz w:val="24"/>
                <w:szCs w:val="24"/>
              </w:rPr>
              <w:t>美国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91" w:hRule="atLeast"/>
          <w:jc w:val="center"/>
        </w:trPr>
        <w:tc>
          <w:tcPr>
            <w:tcW w:w="1147" w:type="dxa"/>
            <w:vAlign w:val="top"/>
          </w:tcPr>
          <w:p>
            <w:pPr>
              <w:spacing w:line="360" w:lineRule="auto"/>
              <w:ind w:right="-37"/>
              <w:jc w:val="center"/>
              <w:rPr>
                <w:rFonts w:ascii="宋体" w:hAnsi="宋体"/>
                <w:bCs/>
                <w:sz w:val="24"/>
                <w:szCs w:val="24"/>
              </w:rPr>
            </w:pPr>
            <w:r>
              <w:rPr>
                <w:rFonts w:hint="eastAsia" w:ascii="宋体" w:hAnsi="宋体"/>
                <w:sz w:val="24"/>
                <w:szCs w:val="24"/>
              </w:rPr>
              <w:t>刘宏信</w:t>
            </w:r>
          </w:p>
        </w:tc>
        <w:tc>
          <w:tcPr>
            <w:tcW w:w="758" w:type="dxa"/>
            <w:vAlign w:val="top"/>
          </w:tcPr>
          <w:p>
            <w:pPr>
              <w:spacing w:line="360" w:lineRule="auto"/>
              <w:ind w:right="-37"/>
              <w:jc w:val="center"/>
              <w:rPr>
                <w:rFonts w:ascii="宋体" w:hAnsi="宋体"/>
                <w:bCs/>
                <w:sz w:val="24"/>
                <w:szCs w:val="24"/>
              </w:rPr>
            </w:pPr>
            <w:r>
              <w:rPr>
                <w:rFonts w:hint="eastAsia" w:ascii="宋体" w:hAnsi="宋体"/>
                <w:sz w:val="24"/>
                <w:szCs w:val="24"/>
              </w:rPr>
              <w:t>男</w:t>
            </w:r>
          </w:p>
        </w:tc>
        <w:tc>
          <w:tcPr>
            <w:tcW w:w="1346" w:type="dxa"/>
            <w:vAlign w:val="top"/>
          </w:tcPr>
          <w:p>
            <w:pPr>
              <w:spacing w:line="360" w:lineRule="auto"/>
              <w:ind w:right="-37"/>
              <w:jc w:val="center"/>
              <w:rPr>
                <w:rFonts w:ascii="宋体" w:hAnsi="宋体"/>
                <w:bCs/>
                <w:sz w:val="24"/>
                <w:szCs w:val="24"/>
              </w:rPr>
            </w:pPr>
            <w:r>
              <w:rPr>
                <w:rFonts w:hint="eastAsia" w:ascii="宋体" w:hAnsi="宋体"/>
                <w:sz w:val="24"/>
                <w:szCs w:val="24"/>
              </w:rPr>
              <w:t>中医内科</w:t>
            </w:r>
          </w:p>
        </w:tc>
        <w:tc>
          <w:tcPr>
            <w:tcW w:w="1503" w:type="dxa"/>
            <w:vAlign w:val="top"/>
          </w:tcPr>
          <w:p>
            <w:pPr>
              <w:spacing w:line="360" w:lineRule="auto"/>
              <w:ind w:right="-37"/>
              <w:jc w:val="center"/>
              <w:rPr>
                <w:rFonts w:ascii="宋体" w:hAnsi="宋体"/>
                <w:bCs/>
                <w:sz w:val="24"/>
                <w:szCs w:val="24"/>
              </w:rPr>
            </w:pPr>
            <w:r>
              <w:rPr>
                <w:rFonts w:hint="eastAsia" w:ascii="宋体" w:hAnsi="宋体"/>
                <w:sz w:val="24"/>
                <w:szCs w:val="24"/>
              </w:rPr>
              <w:t>医学博士</w:t>
            </w:r>
          </w:p>
        </w:tc>
        <w:tc>
          <w:tcPr>
            <w:tcW w:w="1502" w:type="dxa"/>
            <w:vAlign w:val="top"/>
          </w:tcPr>
          <w:p>
            <w:pPr>
              <w:spacing w:line="360" w:lineRule="auto"/>
              <w:ind w:right="-37"/>
              <w:jc w:val="center"/>
              <w:rPr>
                <w:rFonts w:ascii="宋体" w:hAnsi="宋体"/>
                <w:bCs/>
                <w:sz w:val="24"/>
                <w:szCs w:val="24"/>
              </w:rPr>
            </w:pPr>
            <w:r>
              <w:rPr>
                <w:rFonts w:hint="eastAsia" w:ascii="宋体" w:hAnsi="宋体"/>
                <w:sz w:val="24"/>
                <w:szCs w:val="24"/>
              </w:rPr>
              <w:t>副主任医师</w:t>
            </w:r>
          </w:p>
        </w:tc>
        <w:tc>
          <w:tcPr>
            <w:tcW w:w="2739" w:type="dxa"/>
            <w:vAlign w:val="top"/>
          </w:tcPr>
          <w:p>
            <w:pPr>
              <w:spacing w:line="360" w:lineRule="auto"/>
              <w:ind w:right="-37"/>
              <w:jc w:val="center"/>
              <w:rPr>
                <w:rFonts w:ascii="宋体" w:hAnsi="宋体"/>
                <w:bCs/>
                <w:sz w:val="24"/>
                <w:szCs w:val="24"/>
              </w:rPr>
            </w:pPr>
            <w:r>
              <w:rPr>
                <w:rFonts w:hint="eastAsia" w:ascii="宋体" w:hAnsi="宋体"/>
                <w:sz w:val="24"/>
                <w:szCs w:val="24"/>
              </w:rPr>
              <w:t>青岛市中医院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154" w:hRule="atLeast"/>
          <w:jc w:val="center"/>
        </w:trPr>
        <w:tc>
          <w:tcPr>
            <w:tcW w:w="1147" w:type="dxa"/>
            <w:vAlign w:val="top"/>
          </w:tcPr>
          <w:p>
            <w:pPr>
              <w:spacing w:line="360" w:lineRule="auto"/>
              <w:ind w:right="-37"/>
              <w:jc w:val="center"/>
              <w:rPr>
                <w:rFonts w:ascii="宋体" w:hAnsi="宋体"/>
                <w:bCs/>
                <w:sz w:val="24"/>
                <w:szCs w:val="24"/>
              </w:rPr>
            </w:pPr>
            <w:r>
              <w:rPr>
                <w:rFonts w:hint="eastAsia" w:ascii="宋体" w:hAnsi="宋体"/>
                <w:sz w:val="24"/>
                <w:szCs w:val="24"/>
              </w:rPr>
              <w:t>周丽珍</w:t>
            </w:r>
          </w:p>
        </w:tc>
        <w:tc>
          <w:tcPr>
            <w:tcW w:w="758" w:type="dxa"/>
            <w:vAlign w:val="top"/>
          </w:tcPr>
          <w:p>
            <w:pPr>
              <w:spacing w:line="360" w:lineRule="auto"/>
              <w:ind w:right="-37"/>
              <w:jc w:val="center"/>
              <w:rPr>
                <w:rFonts w:ascii="宋体" w:hAnsi="宋体"/>
                <w:bCs/>
                <w:sz w:val="24"/>
                <w:szCs w:val="24"/>
              </w:rPr>
            </w:pPr>
            <w:r>
              <w:rPr>
                <w:rFonts w:hint="eastAsia" w:ascii="宋体" w:hAnsi="宋体"/>
                <w:sz w:val="24"/>
                <w:szCs w:val="24"/>
              </w:rPr>
              <w:t>女</w:t>
            </w:r>
          </w:p>
        </w:tc>
        <w:tc>
          <w:tcPr>
            <w:tcW w:w="1346" w:type="dxa"/>
            <w:vAlign w:val="top"/>
          </w:tcPr>
          <w:p>
            <w:pPr>
              <w:spacing w:line="360" w:lineRule="auto"/>
              <w:ind w:right="-37"/>
              <w:jc w:val="center"/>
              <w:rPr>
                <w:rFonts w:ascii="宋体" w:hAnsi="宋体"/>
                <w:bCs/>
                <w:sz w:val="24"/>
                <w:szCs w:val="24"/>
              </w:rPr>
            </w:pPr>
            <w:r>
              <w:rPr>
                <w:rFonts w:hint="eastAsia" w:ascii="宋体" w:hAnsi="宋体"/>
                <w:sz w:val="24"/>
                <w:szCs w:val="24"/>
              </w:rPr>
              <w:t>中医内科</w:t>
            </w:r>
          </w:p>
        </w:tc>
        <w:tc>
          <w:tcPr>
            <w:tcW w:w="1503" w:type="dxa"/>
            <w:vAlign w:val="top"/>
          </w:tcPr>
          <w:p>
            <w:pPr>
              <w:spacing w:line="360" w:lineRule="auto"/>
              <w:ind w:right="-37"/>
              <w:jc w:val="center"/>
              <w:rPr>
                <w:rFonts w:ascii="宋体" w:hAnsi="宋体"/>
                <w:bCs/>
                <w:sz w:val="24"/>
                <w:szCs w:val="24"/>
              </w:rPr>
            </w:pPr>
            <w:r>
              <w:rPr>
                <w:rFonts w:hint="eastAsia" w:ascii="宋体" w:hAnsi="宋体"/>
                <w:sz w:val="24"/>
                <w:szCs w:val="24"/>
              </w:rPr>
              <w:t>医学博士</w:t>
            </w:r>
          </w:p>
        </w:tc>
        <w:tc>
          <w:tcPr>
            <w:tcW w:w="1502" w:type="dxa"/>
            <w:vAlign w:val="top"/>
          </w:tcPr>
          <w:p>
            <w:pPr>
              <w:spacing w:line="360" w:lineRule="auto"/>
              <w:ind w:right="-37"/>
              <w:jc w:val="center"/>
              <w:rPr>
                <w:rFonts w:ascii="宋体" w:hAnsi="宋体"/>
                <w:bCs/>
                <w:sz w:val="24"/>
                <w:szCs w:val="24"/>
              </w:rPr>
            </w:pPr>
            <w:r>
              <w:rPr>
                <w:rFonts w:hint="eastAsia" w:ascii="宋体" w:hAnsi="宋体"/>
                <w:sz w:val="24"/>
                <w:szCs w:val="24"/>
              </w:rPr>
              <w:t>副主任医师</w:t>
            </w:r>
          </w:p>
        </w:tc>
        <w:tc>
          <w:tcPr>
            <w:tcW w:w="2739" w:type="dxa"/>
            <w:vAlign w:val="top"/>
          </w:tcPr>
          <w:p>
            <w:pPr>
              <w:spacing w:line="360" w:lineRule="auto"/>
              <w:ind w:right="-37"/>
              <w:jc w:val="center"/>
              <w:rPr>
                <w:rFonts w:ascii="宋体" w:hAnsi="宋体"/>
                <w:bCs/>
                <w:sz w:val="24"/>
                <w:szCs w:val="24"/>
              </w:rPr>
            </w:pPr>
            <w:r>
              <w:rPr>
                <w:rFonts w:hint="eastAsia" w:ascii="宋体" w:hAnsi="宋体"/>
                <w:sz w:val="24"/>
                <w:szCs w:val="24"/>
              </w:rPr>
              <w:t>东方医院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91" w:hRule="atLeast"/>
          <w:jc w:val="center"/>
        </w:trPr>
        <w:tc>
          <w:tcPr>
            <w:tcW w:w="1147" w:type="dxa"/>
            <w:vAlign w:val="top"/>
          </w:tcPr>
          <w:p>
            <w:pPr>
              <w:spacing w:line="360" w:lineRule="auto"/>
              <w:ind w:right="-37"/>
              <w:jc w:val="center"/>
              <w:rPr>
                <w:rFonts w:ascii="宋体" w:hAnsi="宋体"/>
                <w:bCs/>
                <w:sz w:val="24"/>
                <w:szCs w:val="24"/>
              </w:rPr>
            </w:pPr>
            <w:r>
              <w:rPr>
                <w:rFonts w:hint="eastAsia" w:ascii="宋体" w:hAnsi="宋体"/>
                <w:sz w:val="24"/>
                <w:szCs w:val="24"/>
              </w:rPr>
              <w:t>史利卿</w:t>
            </w:r>
          </w:p>
        </w:tc>
        <w:tc>
          <w:tcPr>
            <w:tcW w:w="758" w:type="dxa"/>
            <w:vAlign w:val="top"/>
          </w:tcPr>
          <w:p>
            <w:pPr>
              <w:spacing w:line="360" w:lineRule="auto"/>
              <w:ind w:right="-37"/>
              <w:jc w:val="center"/>
              <w:rPr>
                <w:rFonts w:ascii="宋体" w:hAnsi="宋体"/>
                <w:bCs/>
                <w:sz w:val="24"/>
                <w:szCs w:val="24"/>
              </w:rPr>
            </w:pPr>
            <w:r>
              <w:rPr>
                <w:rFonts w:hint="eastAsia" w:ascii="宋体" w:hAnsi="宋体"/>
                <w:sz w:val="24"/>
                <w:szCs w:val="24"/>
              </w:rPr>
              <w:t>男</w:t>
            </w:r>
          </w:p>
        </w:tc>
        <w:tc>
          <w:tcPr>
            <w:tcW w:w="1346" w:type="dxa"/>
            <w:vAlign w:val="top"/>
          </w:tcPr>
          <w:p>
            <w:pPr>
              <w:spacing w:line="360" w:lineRule="auto"/>
              <w:ind w:right="-37"/>
              <w:jc w:val="center"/>
              <w:rPr>
                <w:rFonts w:ascii="宋体" w:hAnsi="宋体"/>
                <w:bCs/>
                <w:sz w:val="24"/>
                <w:szCs w:val="24"/>
              </w:rPr>
            </w:pPr>
            <w:r>
              <w:rPr>
                <w:rFonts w:hint="eastAsia" w:ascii="宋体" w:hAnsi="宋体"/>
                <w:sz w:val="24"/>
                <w:szCs w:val="24"/>
              </w:rPr>
              <w:t>中医内科</w:t>
            </w:r>
          </w:p>
        </w:tc>
        <w:tc>
          <w:tcPr>
            <w:tcW w:w="1503" w:type="dxa"/>
            <w:vAlign w:val="top"/>
          </w:tcPr>
          <w:p>
            <w:pPr>
              <w:spacing w:line="360" w:lineRule="auto"/>
              <w:ind w:right="-37"/>
              <w:jc w:val="center"/>
              <w:rPr>
                <w:rFonts w:ascii="宋体" w:hAnsi="宋体"/>
                <w:bCs/>
                <w:sz w:val="24"/>
                <w:szCs w:val="24"/>
              </w:rPr>
            </w:pPr>
            <w:r>
              <w:rPr>
                <w:rFonts w:hint="eastAsia" w:ascii="宋体" w:hAnsi="宋体"/>
                <w:sz w:val="24"/>
                <w:szCs w:val="24"/>
              </w:rPr>
              <w:t>医学博士</w:t>
            </w:r>
          </w:p>
        </w:tc>
        <w:tc>
          <w:tcPr>
            <w:tcW w:w="1502" w:type="dxa"/>
            <w:vAlign w:val="top"/>
          </w:tcPr>
          <w:p>
            <w:pPr>
              <w:spacing w:line="360" w:lineRule="auto"/>
              <w:ind w:right="-37"/>
              <w:jc w:val="center"/>
              <w:rPr>
                <w:rFonts w:ascii="宋体" w:hAnsi="宋体"/>
                <w:bCs/>
                <w:sz w:val="24"/>
                <w:szCs w:val="24"/>
              </w:rPr>
            </w:pPr>
            <w:r>
              <w:rPr>
                <w:rFonts w:hint="eastAsia" w:ascii="宋体" w:hAnsi="宋体"/>
                <w:sz w:val="24"/>
                <w:szCs w:val="24"/>
              </w:rPr>
              <w:t>教授</w:t>
            </w:r>
          </w:p>
        </w:tc>
        <w:tc>
          <w:tcPr>
            <w:tcW w:w="2739" w:type="dxa"/>
            <w:vAlign w:val="top"/>
          </w:tcPr>
          <w:p>
            <w:pPr>
              <w:spacing w:line="360" w:lineRule="auto"/>
              <w:ind w:right="-37"/>
              <w:jc w:val="center"/>
              <w:rPr>
                <w:rFonts w:ascii="宋体" w:hAnsi="宋体"/>
                <w:bCs/>
                <w:sz w:val="24"/>
                <w:szCs w:val="24"/>
              </w:rPr>
            </w:pPr>
            <w:r>
              <w:rPr>
                <w:rFonts w:hint="eastAsia" w:ascii="宋体" w:hAnsi="宋体"/>
                <w:sz w:val="24"/>
                <w:szCs w:val="24"/>
              </w:rPr>
              <w:t>东方医院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32" w:hRule="atLeast"/>
          <w:jc w:val="center"/>
        </w:trPr>
        <w:tc>
          <w:tcPr>
            <w:tcW w:w="1147" w:type="dxa"/>
            <w:vAlign w:val="top"/>
          </w:tcPr>
          <w:p>
            <w:pPr>
              <w:spacing w:line="360" w:lineRule="auto"/>
              <w:ind w:right="-37"/>
              <w:jc w:val="center"/>
              <w:rPr>
                <w:rFonts w:ascii="宋体" w:hAnsi="宋体"/>
                <w:bCs/>
                <w:sz w:val="24"/>
                <w:szCs w:val="24"/>
              </w:rPr>
            </w:pPr>
            <w:r>
              <w:rPr>
                <w:rFonts w:hint="eastAsia" w:ascii="宋体" w:hAnsi="宋体"/>
                <w:sz w:val="24"/>
                <w:szCs w:val="24"/>
              </w:rPr>
              <w:t>徐红日</w:t>
            </w:r>
          </w:p>
        </w:tc>
        <w:tc>
          <w:tcPr>
            <w:tcW w:w="758" w:type="dxa"/>
            <w:vAlign w:val="top"/>
          </w:tcPr>
          <w:p>
            <w:pPr>
              <w:spacing w:line="360" w:lineRule="auto"/>
              <w:ind w:right="-37"/>
              <w:jc w:val="center"/>
              <w:rPr>
                <w:rFonts w:ascii="宋体" w:hAnsi="宋体"/>
                <w:bCs/>
                <w:sz w:val="24"/>
                <w:szCs w:val="24"/>
              </w:rPr>
            </w:pPr>
            <w:r>
              <w:rPr>
                <w:rFonts w:hint="eastAsia" w:ascii="宋体" w:hAnsi="宋体"/>
                <w:sz w:val="24"/>
                <w:szCs w:val="24"/>
              </w:rPr>
              <w:t>男</w:t>
            </w:r>
          </w:p>
        </w:tc>
        <w:tc>
          <w:tcPr>
            <w:tcW w:w="1346" w:type="dxa"/>
            <w:vAlign w:val="top"/>
          </w:tcPr>
          <w:p>
            <w:pPr>
              <w:spacing w:line="360" w:lineRule="auto"/>
              <w:ind w:right="-37"/>
              <w:jc w:val="center"/>
              <w:rPr>
                <w:rFonts w:ascii="宋体" w:hAnsi="宋体"/>
                <w:bCs/>
                <w:sz w:val="24"/>
                <w:szCs w:val="24"/>
              </w:rPr>
            </w:pPr>
            <w:r>
              <w:rPr>
                <w:rFonts w:hint="eastAsia" w:ascii="宋体" w:hAnsi="宋体"/>
                <w:sz w:val="24"/>
                <w:szCs w:val="24"/>
              </w:rPr>
              <w:t>中医内科</w:t>
            </w:r>
          </w:p>
        </w:tc>
        <w:tc>
          <w:tcPr>
            <w:tcW w:w="1503" w:type="dxa"/>
            <w:vAlign w:val="top"/>
          </w:tcPr>
          <w:p>
            <w:pPr>
              <w:spacing w:line="360" w:lineRule="auto"/>
              <w:ind w:right="-37"/>
              <w:jc w:val="center"/>
              <w:rPr>
                <w:rFonts w:ascii="宋体" w:hAnsi="宋体"/>
                <w:bCs/>
                <w:sz w:val="24"/>
                <w:szCs w:val="24"/>
              </w:rPr>
            </w:pPr>
            <w:r>
              <w:rPr>
                <w:rFonts w:hint="eastAsia" w:ascii="宋体" w:hAnsi="宋体"/>
                <w:sz w:val="24"/>
                <w:szCs w:val="24"/>
              </w:rPr>
              <w:t>医学博士</w:t>
            </w:r>
          </w:p>
        </w:tc>
        <w:tc>
          <w:tcPr>
            <w:tcW w:w="1502" w:type="dxa"/>
            <w:vAlign w:val="top"/>
          </w:tcPr>
          <w:p>
            <w:pPr>
              <w:spacing w:line="360" w:lineRule="auto"/>
              <w:ind w:right="-37"/>
              <w:jc w:val="center"/>
              <w:rPr>
                <w:rFonts w:ascii="宋体" w:hAnsi="宋体"/>
                <w:bCs/>
                <w:sz w:val="24"/>
                <w:szCs w:val="24"/>
              </w:rPr>
            </w:pPr>
            <w:r>
              <w:rPr>
                <w:rFonts w:hint="eastAsia" w:ascii="宋体" w:hAnsi="宋体"/>
                <w:sz w:val="24"/>
                <w:szCs w:val="24"/>
              </w:rPr>
              <w:t>副主任医师</w:t>
            </w:r>
          </w:p>
        </w:tc>
        <w:tc>
          <w:tcPr>
            <w:tcW w:w="2739" w:type="dxa"/>
            <w:vAlign w:val="top"/>
          </w:tcPr>
          <w:p>
            <w:pPr>
              <w:spacing w:line="360" w:lineRule="auto"/>
              <w:ind w:right="-37"/>
              <w:jc w:val="center"/>
              <w:rPr>
                <w:rFonts w:ascii="宋体" w:hAnsi="宋体"/>
                <w:bCs/>
                <w:sz w:val="24"/>
                <w:szCs w:val="24"/>
              </w:rPr>
            </w:pPr>
            <w:r>
              <w:rPr>
                <w:rFonts w:hint="eastAsia" w:ascii="宋体" w:hAnsi="宋体"/>
                <w:sz w:val="24"/>
                <w:szCs w:val="24"/>
              </w:rPr>
              <w:t>东直门医院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538" w:hRule="atLeast"/>
          <w:jc w:val="center"/>
        </w:trPr>
        <w:tc>
          <w:tcPr>
            <w:tcW w:w="1147" w:type="dxa"/>
            <w:vAlign w:val="top"/>
          </w:tcPr>
          <w:p>
            <w:pPr>
              <w:spacing w:line="360" w:lineRule="auto"/>
              <w:ind w:right="-37"/>
              <w:jc w:val="center"/>
              <w:rPr>
                <w:rFonts w:ascii="宋体" w:hAnsi="宋体"/>
                <w:bCs/>
                <w:sz w:val="24"/>
                <w:szCs w:val="24"/>
              </w:rPr>
            </w:pPr>
            <w:r>
              <w:rPr>
                <w:rFonts w:hint="eastAsia" w:ascii="宋体" w:hAnsi="宋体"/>
                <w:sz w:val="24"/>
                <w:szCs w:val="24"/>
              </w:rPr>
              <w:t>李猛</w:t>
            </w:r>
          </w:p>
        </w:tc>
        <w:tc>
          <w:tcPr>
            <w:tcW w:w="758" w:type="dxa"/>
            <w:vAlign w:val="top"/>
          </w:tcPr>
          <w:p>
            <w:pPr>
              <w:spacing w:line="360" w:lineRule="auto"/>
              <w:ind w:right="-37"/>
              <w:jc w:val="center"/>
              <w:rPr>
                <w:rFonts w:ascii="宋体" w:hAnsi="宋体"/>
                <w:bCs/>
                <w:sz w:val="24"/>
                <w:szCs w:val="24"/>
              </w:rPr>
            </w:pPr>
            <w:r>
              <w:rPr>
                <w:rFonts w:hint="eastAsia" w:ascii="宋体" w:hAnsi="宋体"/>
                <w:sz w:val="24"/>
                <w:szCs w:val="24"/>
              </w:rPr>
              <w:t>男</w:t>
            </w:r>
          </w:p>
        </w:tc>
        <w:tc>
          <w:tcPr>
            <w:tcW w:w="1346" w:type="dxa"/>
            <w:vAlign w:val="top"/>
          </w:tcPr>
          <w:p>
            <w:pPr>
              <w:spacing w:line="360" w:lineRule="auto"/>
              <w:ind w:right="-37"/>
              <w:jc w:val="center"/>
              <w:rPr>
                <w:rFonts w:ascii="宋体" w:hAnsi="宋体"/>
                <w:bCs/>
                <w:sz w:val="24"/>
                <w:szCs w:val="24"/>
              </w:rPr>
            </w:pPr>
            <w:r>
              <w:rPr>
                <w:rFonts w:hint="eastAsia" w:ascii="宋体" w:hAnsi="宋体"/>
                <w:sz w:val="24"/>
                <w:szCs w:val="24"/>
              </w:rPr>
              <w:t>中医内科</w:t>
            </w:r>
          </w:p>
        </w:tc>
        <w:tc>
          <w:tcPr>
            <w:tcW w:w="1503" w:type="dxa"/>
            <w:vAlign w:val="top"/>
          </w:tcPr>
          <w:p>
            <w:pPr>
              <w:spacing w:line="360" w:lineRule="auto"/>
              <w:ind w:right="-37"/>
              <w:jc w:val="center"/>
              <w:rPr>
                <w:rFonts w:ascii="宋体" w:hAnsi="宋体"/>
                <w:bCs/>
                <w:sz w:val="24"/>
                <w:szCs w:val="24"/>
              </w:rPr>
            </w:pPr>
            <w:r>
              <w:rPr>
                <w:rFonts w:hint="eastAsia" w:ascii="宋体" w:hAnsi="宋体"/>
                <w:sz w:val="24"/>
                <w:szCs w:val="24"/>
              </w:rPr>
              <w:t>医学博士</w:t>
            </w:r>
          </w:p>
        </w:tc>
        <w:tc>
          <w:tcPr>
            <w:tcW w:w="1502" w:type="dxa"/>
            <w:vAlign w:val="top"/>
          </w:tcPr>
          <w:p>
            <w:pPr>
              <w:spacing w:line="360" w:lineRule="auto"/>
              <w:ind w:right="-37"/>
              <w:jc w:val="center"/>
              <w:rPr>
                <w:rFonts w:ascii="宋体" w:hAnsi="宋体"/>
                <w:bCs/>
                <w:sz w:val="24"/>
                <w:szCs w:val="24"/>
              </w:rPr>
            </w:pPr>
            <w:r>
              <w:rPr>
                <w:rFonts w:hint="eastAsia" w:ascii="宋体" w:hAnsi="宋体"/>
                <w:sz w:val="24"/>
                <w:szCs w:val="24"/>
              </w:rPr>
              <w:t>副主任医师</w:t>
            </w:r>
          </w:p>
        </w:tc>
        <w:tc>
          <w:tcPr>
            <w:tcW w:w="2739" w:type="dxa"/>
            <w:vAlign w:val="top"/>
          </w:tcPr>
          <w:p>
            <w:pPr>
              <w:spacing w:line="360" w:lineRule="auto"/>
              <w:ind w:right="-37"/>
              <w:jc w:val="center"/>
              <w:rPr>
                <w:rFonts w:ascii="宋体" w:hAnsi="宋体"/>
                <w:bCs/>
                <w:sz w:val="24"/>
                <w:szCs w:val="24"/>
              </w:rPr>
            </w:pPr>
            <w:r>
              <w:rPr>
                <w:rFonts w:hint="eastAsia" w:ascii="宋体" w:hAnsi="宋体"/>
                <w:sz w:val="24"/>
                <w:szCs w:val="24"/>
              </w:rPr>
              <w:t>陕西中医研究院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20" w:hRule="atLeast"/>
          <w:jc w:val="center"/>
        </w:trPr>
        <w:tc>
          <w:tcPr>
            <w:tcW w:w="1147" w:type="dxa"/>
            <w:vAlign w:val="top"/>
          </w:tcPr>
          <w:p>
            <w:pPr>
              <w:spacing w:line="360" w:lineRule="auto"/>
              <w:ind w:right="-37"/>
              <w:jc w:val="center"/>
              <w:rPr>
                <w:rFonts w:ascii="宋体" w:hAnsi="宋体"/>
                <w:bCs/>
                <w:sz w:val="24"/>
                <w:szCs w:val="24"/>
              </w:rPr>
            </w:pPr>
            <w:r>
              <w:rPr>
                <w:rFonts w:hint="eastAsia" w:ascii="宋体" w:hAnsi="宋体"/>
                <w:sz w:val="24"/>
                <w:szCs w:val="24"/>
              </w:rPr>
              <w:t>程淼</w:t>
            </w:r>
          </w:p>
        </w:tc>
        <w:tc>
          <w:tcPr>
            <w:tcW w:w="758" w:type="dxa"/>
            <w:vAlign w:val="top"/>
          </w:tcPr>
          <w:p>
            <w:pPr>
              <w:spacing w:line="360" w:lineRule="auto"/>
              <w:ind w:right="-37"/>
              <w:jc w:val="center"/>
              <w:rPr>
                <w:rFonts w:ascii="宋体" w:hAnsi="宋体"/>
                <w:bCs/>
                <w:sz w:val="24"/>
                <w:szCs w:val="24"/>
              </w:rPr>
            </w:pPr>
            <w:r>
              <w:rPr>
                <w:rFonts w:hint="eastAsia" w:ascii="宋体" w:hAnsi="宋体"/>
                <w:sz w:val="24"/>
                <w:szCs w:val="24"/>
              </w:rPr>
              <w:t>女</w:t>
            </w:r>
          </w:p>
        </w:tc>
        <w:tc>
          <w:tcPr>
            <w:tcW w:w="1346" w:type="dxa"/>
            <w:vAlign w:val="top"/>
          </w:tcPr>
          <w:p>
            <w:pPr>
              <w:spacing w:line="360" w:lineRule="auto"/>
              <w:ind w:right="-37"/>
              <w:jc w:val="center"/>
              <w:rPr>
                <w:rFonts w:ascii="宋体" w:hAnsi="宋体"/>
                <w:bCs/>
                <w:sz w:val="24"/>
                <w:szCs w:val="24"/>
              </w:rPr>
            </w:pPr>
            <w:r>
              <w:rPr>
                <w:rFonts w:hint="eastAsia" w:ascii="宋体" w:hAnsi="宋体"/>
                <w:sz w:val="24"/>
                <w:szCs w:val="24"/>
              </w:rPr>
              <w:t>中医内科</w:t>
            </w:r>
          </w:p>
        </w:tc>
        <w:tc>
          <w:tcPr>
            <w:tcW w:w="1503" w:type="dxa"/>
            <w:vAlign w:val="top"/>
          </w:tcPr>
          <w:p>
            <w:pPr>
              <w:spacing w:line="360" w:lineRule="auto"/>
              <w:ind w:right="-37"/>
              <w:jc w:val="center"/>
              <w:rPr>
                <w:rFonts w:ascii="宋体" w:hAnsi="宋体"/>
                <w:bCs/>
                <w:sz w:val="24"/>
                <w:szCs w:val="24"/>
              </w:rPr>
            </w:pPr>
            <w:r>
              <w:rPr>
                <w:rFonts w:hint="eastAsia" w:ascii="宋体" w:hAnsi="宋体"/>
                <w:sz w:val="24"/>
                <w:szCs w:val="24"/>
              </w:rPr>
              <w:t>医学博士</w:t>
            </w:r>
          </w:p>
        </w:tc>
        <w:tc>
          <w:tcPr>
            <w:tcW w:w="1502" w:type="dxa"/>
            <w:vAlign w:val="top"/>
          </w:tcPr>
          <w:p>
            <w:pPr>
              <w:spacing w:line="360" w:lineRule="auto"/>
              <w:ind w:right="-37"/>
              <w:jc w:val="center"/>
              <w:rPr>
                <w:rFonts w:ascii="宋体" w:hAnsi="宋体"/>
                <w:bCs/>
                <w:sz w:val="24"/>
                <w:szCs w:val="24"/>
              </w:rPr>
            </w:pPr>
            <w:r>
              <w:rPr>
                <w:rFonts w:hint="eastAsia" w:ascii="宋体" w:hAnsi="宋体"/>
                <w:sz w:val="24"/>
                <w:szCs w:val="24"/>
              </w:rPr>
              <w:t>主治医师</w:t>
            </w:r>
          </w:p>
        </w:tc>
        <w:tc>
          <w:tcPr>
            <w:tcW w:w="2739" w:type="dxa"/>
            <w:vAlign w:val="top"/>
          </w:tcPr>
          <w:p>
            <w:pPr>
              <w:spacing w:line="360" w:lineRule="auto"/>
              <w:ind w:right="-37"/>
              <w:jc w:val="center"/>
              <w:rPr>
                <w:rFonts w:ascii="宋体" w:hAnsi="宋体"/>
                <w:bCs/>
                <w:sz w:val="24"/>
                <w:szCs w:val="24"/>
              </w:rPr>
            </w:pPr>
            <w:r>
              <w:rPr>
                <w:rFonts w:hint="eastAsia" w:ascii="宋体" w:hAnsi="宋体"/>
                <w:sz w:val="24"/>
                <w:szCs w:val="24"/>
              </w:rPr>
              <w:t>东直门医院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91" w:hRule="atLeast"/>
          <w:jc w:val="center"/>
        </w:trPr>
        <w:tc>
          <w:tcPr>
            <w:tcW w:w="1147" w:type="dxa"/>
            <w:vAlign w:val="top"/>
          </w:tcPr>
          <w:p>
            <w:pPr>
              <w:spacing w:line="360" w:lineRule="auto"/>
              <w:ind w:right="-37"/>
              <w:jc w:val="center"/>
              <w:rPr>
                <w:rFonts w:ascii="宋体" w:hAnsi="宋体"/>
                <w:bCs/>
                <w:sz w:val="24"/>
                <w:szCs w:val="24"/>
              </w:rPr>
            </w:pPr>
            <w:r>
              <w:rPr>
                <w:rFonts w:hint="eastAsia" w:ascii="宋体" w:hAnsi="宋体"/>
                <w:sz w:val="24"/>
                <w:szCs w:val="24"/>
              </w:rPr>
              <w:t>徐丽丽</w:t>
            </w:r>
          </w:p>
        </w:tc>
        <w:tc>
          <w:tcPr>
            <w:tcW w:w="758" w:type="dxa"/>
            <w:vAlign w:val="top"/>
          </w:tcPr>
          <w:p>
            <w:pPr>
              <w:spacing w:line="360" w:lineRule="auto"/>
              <w:ind w:right="-37"/>
              <w:jc w:val="center"/>
              <w:rPr>
                <w:rFonts w:ascii="宋体" w:hAnsi="宋体"/>
                <w:bCs/>
                <w:sz w:val="24"/>
                <w:szCs w:val="24"/>
              </w:rPr>
            </w:pPr>
            <w:r>
              <w:rPr>
                <w:rFonts w:hint="eastAsia" w:ascii="宋体" w:hAnsi="宋体"/>
                <w:sz w:val="24"/>
                <w:szCs w:val="24"/>
              </w:rPr>
              <w:t>女</w:t>
            </w:r>
          </w:p>
        </w:tc>
        <w:tc>
          <w:tcPr>
            <w:tcW w:w="1346" w:type="dxa"/>
            <w:vAlign w:val="top"/>
          </w:tcPr>
          <w:p>
            <w:pPr>
              <w:spacing w:line="360" w:lineRule="auto"/>
              <w:ind w:right="-37"/>
              <w:jc w:val="center"/>
              <w:rPr>
                <w:rFonts w:ascii="宋体" w:hAnsi="宋体"/>
                <w:bCs/>
                <w:sz w:val="24"/>
                <w:szCs w:val="24"/>
              </w:rPr>
            </w:pPr>
            <w:r>
              <w:rPr>
                <w:rFonts w:hint="eastAsia" w:ascii="宋体" w:hAnsi="宋体"/>
                <w:sz w:val="24"/>
                <w:szCs w:val="24"/>
              </w:rPr>
              <w:t>中医内科</w:t>
            </w:r>
          </w:p>
        </w:tc>
        <w:tc>
          <w:tcPr>
            <w:tcW w:w="1503" w:type="dxa"/>
            <w:vAlign w:val="top"/>
          </w:tcPr>
          <w:p>
            <w:pPr>
              <w:spacing w:line="360" w:lineRule="auto"/>
              <w:ind w:right="-37"/>
              <w:jc w:val="center"/>
              <w:rPr>
                <w:rFonts w:ascii="宋体" w:hAnsi="宋体"/>
                <w:bCs/>
                <w:sz w:val="24"/>
                <w:szCs w:val="24"/>
              </w:rPr>
            </w:pPr>
            <w:r>
              <w:rPr>
                <w:rFonts w:hint="eastAsia" w:ascii="宋体" w:hAnsi="宋体"/>
                <w:sz w:val="24"/>
                <w:szCs w:val="24"/>
              </w:rPr>
              <w:t>医学博士后</w:t>
            </w:r>
          </w:p>
        </w:tc>
        <w:tc>
          <w:tcPr>
            <w:tcW w:w="1502" w:type="dxa"/>
            <w:vAlign w:val="top"/>
          </w:tcPr>
          <w:p>
            <w:pPr>
              <w:spacing w:line="360" w:lineRule="auto"/>
              <w:ind w:right="-37"/>
              <w:jc w:val="center"/>
              <w:rPr>
                <w:rFonts w:ascii="宋体" w:hAnsi="宋体"/>
                <w:bCs/>
                <w:sz w:val="24"/>
                <w:szCs w:val="24"/>
              </w:rPr>
            </w:pPr>
            <w:r>
              <w:rPr>
                <w:rFonts w:hint="eastAsia" w:ascii="宋体" w:hAnsi="宋体"/>
                <w:sz w:val="24"/>
                <w:szCs w:val="24"/>
              </w:rPr>
              <w:t>主治医师</w:t>
            </w:r>
          </w:p>
        </w:tc>
        <w:tc>
          <w:tcPr>
            <w:tcW w:w="2739" w:type="dxa"/>
            <w:vAlign w:val="top"/>
          </w:tcPr>
          <w:p>
            <w:pPr>
              <w:spacing w:line="360" w:lineRule="auto"/>
              <w:ind w:right="-37"/>
              <w:jc w:val="center"/>
              <w:rPr>
                <w:rFonts w:ascii="宋体" w:hAnsi="宋体"/>
                <w:bCs/>
                <w:sz w:val="24"/>
                <w:szCs w:val="24"/>
              </w:rPr>
            </w:pPr>
            <w:r>
              <w:rPr>
                <w:rFonts w:hint="eastAsia" w:ascii="宋体" w:hAnsi="宋体"/>
                <w:sz w:val="24"/>
                <w:szCs w:val="24"/>
              </w:rPr>
              <w:t>广安门医院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645" w:hRule="atLeast"/>
          <w:jc w:val="center"/>
        </w:trPr>
        <w:tc>
          <w:tcPr>
            <w:tcW w:w="1147" w:type="dxa"/>
            <w:vAlign w:val="top"/>
          </w:tcPr>
          <w:p>
            <w:pPr>
              <w:spacing w:line="360" w:lineRule="auto"/>
              <w:ind w:right="-37"/>
              <w:jc w:val="center"/>
              <w:rPr>
                <w:rFonts w:ascii="宋体" w:hAnsi="宋体"/>
                <w:bCs/>
                <w:sz w:val="24"/>
                <w:szCs w:val="24"/>
              </w:rPr>
            </w:pPr>
            <w:r>
              <w:rPr>
                <w:rFonts w:hint="eastAsia" w:ascii="宋体" w:hAnsi="宋体"/>
                <w:sz w:val="24"/>
                <w:szCs w:val="24"/>
              </w:rPr>
              <w:t>曹鸿云</w:t>
            </w:r>
          </w:p>
        </w:tc>
        <w:tc>
          <w:tcPr>
            <w:tcW w:w="758" w:type="dxa"/>
            <w:vAlign w:val="top"/>
          </w:tcPr>
          <w:p>
            <w:pPr>
              <w:spacing w:line="360" w:lineRule="auto"/>
              <w:ind w:right="-37"/>
              <w:jc w:val="center"/>
              <w:rPr>
                <w:rFonts w:ascii="宋体" w:hAnsi="宋体"/>
                <w:bCs/>
                <w:sz w:val="24"/>
                <w:szCs w:val="24"/>
              </w:rPr>
            </w:pPr>
            <w:r>
              <w:rPr>
                <w:rFonts w:hint="eastAsia" w:ascii="宋体" w:hAnsi="宋体"/>
                <w:sz w:val="24"/>
                <w:szCs w:val="24"/>
              </w:rPr>
              <w:t>女</w:t>
            </w:r>
          </w:p>
        </w:tc>
        <w:tc>
          <w:tcPr>
            <w:tcW w:w="1346" w:type="dxa"/>
            <w:vAlign w:val="top"/>
          </w:tcPr>
          <w:p>
            <w:pPr>
              <w:spacing w:line="360" w:lineRule="auto"/>
              <w:ind w:right="-37"/>
              <w:jc w:val="center"/>
              <w:rPr>
                <w:rFonts w:ascii="宋体" w:hAnsi="宋体"/>
                <w:bCs/>
                <w:sz w:val="24"/>
                <w:szCs w:val="24"/>
              </w:rPr>
            </w:pPr>
            <w:r>
              <w:rPr>
                <w:rFonts w:hint="eastAsia" w:ascii="宋体" w:hAnsi="宋体"/>
                <w:sz w:val="24"/>
                <w:szCs w:val="24"/>
              </w:rPr>
              <w:t>中医内科</w:t>
            </w:r>
          </w:p>
        </w:tc>
        <w:tc>
          <w:tcPr>
            <w:tcW w:w="1503" w:type="dxa"/>
            <w:vAlign w:val="top"/>
          </w:tcPr>
          <w:p>
            <w:pPr>
              <w:spacing w:line="360" w:lineRule="auto"/>
              <w:ind w:right="-37"/>
              <w:jc w:val="center"/>
              <w:rPr>
                <w:rFonts w:ascii="宋体" w:hAnsi="宋体"/>
                <w:bCs/>
                <w:sz w:val="24"/>
                <w:szCs w:val="24"/>
              </w:rPr>
            </w:pPr>
            <w:r>
              <w:rPr>
                <w:rFonts w:hint="eastAsia" w:ascii="宋体" w:hAnsi="宋体"/>
                <w:sz w:val="24"/>
                <w:szCs w:val="24"/>
              </w:rPr>
              <w:t>医学博士</w:t>
            </w:r>
          </w:p>
        </w:tc>
        <w:tc>
          <w:tcPr>
            <w:tcW w:w="1502" w:type="dxa"/>
            <w:vAlign w:val="top"/>
          </w:tcPr>
          <w:p>
            <w:pPr>
              <w:spacing w:line="360" w:lineRule="auto"/>
              <w:ind w:right="-37"/>
              <w:jc w:val="center"/>
              <w:rPr>
                <w:rFonts w:ascii="宋体" w:hAnsi="宋体"/>
                <w:bCs/>
                <w:sz w:val="24"/>
                <w:szCs w:val="24"/>
              </w:rPr>
            </w:pPr>
            <w:r>
              <w:rPr>
                <w:rFonts w:hint="eastAsia" w:ascii="宋体" w:hAnsi="宋体"/>
                <w:sz w:val="24"/>
                <w:szCs w:val="24"/>
              </w:rPr>
              <w:t>主治医师</w:t>
            </w:r>
          </w:p>
        </w:tc>
        <w:tc>
          <w:tcPr>
            <w:tcW w:w="2739" w:type="dxa"/>
            <w:vAlign w:val="top"/>
          </w:tcPr>
          <w:p>
            <w:pPr>
              <w:spacing w:line="360" w:lineRule="auto"/>
              <w:ind w:right="-37"/>
              <w:jc w:val="center"/>
              <w:rPr>
                <w:rFonts w:ascii="宋体" w:hAnsi="宋体"/>
                <w:bCs/>
                <w:sz w:val="24"/>
                <w:szCs w:val="24"/>
              </w:rPr>
            </w:pPr>
            <w:r>
              <w:rPr>
                <w:rFonts w:hint="eastAsia" w:ascii="宋体" w:hAnsi="宋体"/>
                <w:sz w:val="24"/>
                <w:szCs w:val="24"/>
              </w:rPr>
              <w:t>北京王府医院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569" w:hRule="atLeast"/>
          <w:jc w:val="center"/>
        </w:trPr>
        <w:tc>
          <w:tcPr>
            <w:tcW w:w="1147" w:type="dxa"/>
            <w:vAlign w:val="top"/>
          </w:tcPr>
          <w:p>
            <w:pPr>
              <w:spacing w:line="360" w:lineRule="auto"/>
              <w:ind w:right="-37"/>
              <w:jc w:val="center"/>
              <w:rPr>
                <w:rFonts w:ascii="宋体" w:hAnsi="宋体"/>
                <w:bCs/>
                <w:sz w:val="24"/>
                <w:szCs w:val="24"/>
              </w:rPr>
            </w:pPr>
            <w:r>
              <w:rPr>
                <w:rFonts w:hint="eastAsia" w:ascii="宋体" w:hAnsi="宋体"/>
                <w:sz w:val="24"/>
                <w:szCs w:val="24"/>
              </w:rPr>
              <w:t>于会勇</w:t>
            </w:r>
          </w:p>
        </w:tc>
        <w:tc>
          <w:tcPr>
            <w:tcW w:w="758" w:type="dxa"/>
            <w:vAlign w:val="top"/>
          </w:tcPr>
          <w:p>
            <w:pPr>
              <w:spacing w:line="360" w:lineRule="auto"/>
              <w:ind w:right="-37"/>
              <w:jc w:val="center"/>
              <w:rPr>
                <w:rFonts w:ascii="宋体" w:hAnsi="宋体"/>
                <w:bCs/>
                <w:sz w:val="24"/>
                <w:szCs w:val="24"/>
              </w:rPr>
            </w:pPr>
            <w:r>
              <w:rPr>
                <w:rFonts w:hint="eastAsia" w:ascii="宋体" w:hAnsi="宋体"/>
                <w:sz w:val="24"/>
                <w:szCs w:val="24"/>
              </w:rPr>
              <w:t>男</w:t>
            </w:r>
          </w:p>
        </w:tc>
        <w:tc>
          <w:tcPr>
            <w:tcW w:w="1346" w:type="dxa"/>
            <w:vAlign w:val="top"/>
          </w:tcPr>
          <w:p>
            <w:pPr>
              <w:spacing w:line="360" w:lineRule="auto"/>
              <w:ind w:right="-37"/>
              <w:jc w:val="center"/>
              <w:rPr>
                <w:rFonts w:ascii="宋体" w:hAnsi="宋体"/>
                <w:bCs/>
                <w:sz w:val="24"/>
                <w:szCs w:val="24"/>
              </w:rPr>
            </w:pPr>
            <w:r>
              <w:rPr>
                <w:rFonts w:hint="eastAsia" w:ascii="宋体" w:hAnsi="宋体"/>
                <w:sz w:val="24"/>
                <w:szCs w:val="24"/>
              </w:rPr>
              <w:t>中医内科</w:t>
            </w:r>
          </w:p>
        </w:tc>
        <w:tc>
          <w:tcPr>
            <w:tcW w:w="1503" w:type="dxa"/>
            <w:vAlign w:val="top"/>
          </w:tcPr>
          <w:p>
            <w:pPr>
              <w:spacing w:line="360" w:lineRule="auto"/>
              <w:ind w:right="-37"/>
              <w:jc w:val="center"/>
              <w:rPr>
                <w:rFonts w:ascii="宋体" w:hAnsi="宋体"/>
                <w:bCs/>
                <w:sz w:val="24"/>
                <w:szCs w:val="24"/>
              </w:rPr>
            </w:pPr>
            <w:r>
              <w:rPr>
                <w:rFonts w:hint="eastAsia" w:ascii="宋体" w:hAnsi="宋体"/>
                <w:sz w:val="24"/>
                <w:szCs w:val="24"/>
              </w:rPr>
              <w:t>医学博士</w:t>
            </w:r>
          </w:p>
        </w:tc>
        <w:tc>
          <w:tcPr>
            <w:tcW w:w="1502" w:type="dxa"/>
            <w:vAlign w:val="top"/>
          </w:tcPr>
          <w:p>
            <w:pPr>
              <w:spacing w:line="360" w:lineRule="auto"/>
              <w:ind w:right="-37"/>
              <w:jc w:val="center"/>
              <w:rPr>
                <w:rFonts w:ascii="宋体" w:hAnsi="宋体"/>
                <w:bCs/>
                <w:sz w:val="24"/>
                <w:szCs w:val="24"/>
              </w:rPr>
            </w:pPr>
            <w:r>
              <w:rPr>
                <w:rFonts w:hint="eastAsia" w:ascii="宋体" w:hAnsi="宋体"/>
                <w:sz w:val="24"/>
                <w:szCs w:val="24"/>
              </w:rPr>
              <w:t>副主任医师</w:t>
            </w:r>
          </w:p>
        </w:tc>
        <w:tc>
          <w:tcPr>
            <w:tcW w:w="2739" w:type="dxa"/>
            <w:vAlign w:val="top"/>
          </w:tcPr>
          <w:p>
            <w:pPr>
              <w:spacing w:line="360" w:lineRule="auto"/>
              <w:ind w:right="-37"/>
              <w:jc w:val="center"/>
              <w:rPr>
                <w:rFonts w:ascii="宋体" w:hAnsi="宋体"/>
                <w:bCs/>
                <w:sz w:val="24"/>
                <w:szCs w:val="24"/>
              </w:rPr>
            </w:pPr>
            <w:r>
              <w:rPr>
                <w:rFonts w:hint="eastAsia" w:ascii="宋体" w:hAnsi="宋体"/>
                <w:sz w:val="24"/>
                <w:szCs w:val="24"/>
              </w:rPr>
              <w:t>上海市中医院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41" w:hRule="atLeast"/>
          <w:jc w:val="center"/>
        </w:trPr>
        <w:tc>
          <w:tcPr>
            <w:tcW w:w="1147" w:type="dxa"/>
            <w:vAlign w:val="top"/>
          </w:tcPr>
          <w:p>
            <w:pPr>
              <w:spacing w:line="360" w:lineRule="auto"/>
              <w:ind w:right="-37"/>
              <w:jc w:val="center"/>
              <w:rPr>
                <w:rFonts w:ascii="宋体" w:hAnsi="宋体"/>
                <w:bCs/>
                <w:sz w:val="24"/>
                <w:szCs w:val="24"/>
              </w:rPr>
            </w:pPr>
            <w:r>
              <w:rPr>
                <w:rFonts w:hint="eastAsia" w:ascii="宋体" w:hAnsi="宋体"/>
                <w:sz w:val="24"/>
                <w:szCs w:val="24"/>
              </w:rPr>
              <w:t>杜丹</w:t>
            </w:r>
          </w:p>
        </w:tc>
        <w:tc>
          <w:tcPr>
            <w:tcW w:w="758" w:type="dxa"/>
            <w:vAlign w:val="top"/>
          </w:tcPr>
          <w:p>
            <w:pPr>
              <w:spacing w:line="360" w:lineRule="auto"/>
              <w:ind w:right="-37"/>
              <w:jc w:val="center"/>
              <w:rPr>
                <w:rFonts w:ascii="宋体" w:hAnsi="宋体"/>
                <w:bCs/>
                <w:sz w:val="24"/>
                <w:szCs w:val="24"/>
              </w:rPr>
            </w:pPr>
            <w:r>
              <w:rPr>
                <w:rFonts w:hint="eastAsia" w:ascii="宋体" w:hAnsi="宋体"/>
                <w:sz w:val="24"/>
                <w:szCs w:val="24"/>
              </w:rPr>
              <w:t>女</w:t>
            </w:r>
          </w:p>
        </w:tc>
        <w:tc>
          <w:tcPr>
            <w:tcW w:w="1346" w:type="dxa"/>
            <w:vAlign w:val="top"/>
          </w:tcPr>
          <w:p>
            <w:pPr>
              <w:spacing w:line="360" w:lineRule="auto"/>
              <w:ind w:right="-37"/>
              <w:jc w:val="center"/>
              <w:rPr>
                <w:rFonts w:ascii="宋体" w:hAnsi="宋体"/>
                <w:bCs/>
                <w:sz w:val="24"/>
                <w:szCs w:val="24"/>
              </w:rPr>
            </w:pPr>
            <w:r>
              <w:rPr>
                <w:rFonts w:hint="eastAsia" w:ascii="宋体" w:hAnsi="宋体"/>
                <w:sz w:val="24"/>
                <w:szCs w:val="24"/>
              </w:rPr>
              <w:t>中医内科</w:t>
            </w:r>
          </w:p>
        </w:tc>
        <w:tc>
          <w:tcPr>
            <w:tcW w:w="1503" w:type="dxa"/>
            <w:vAlign w:val="top"/>
          </w:tcPr>
          <w:p>
            <w:pPr>
              <w:spacing w:line="360" w:lineRule="auto"/>
              <w:ind w:right="-37"/>
              <w:jc w:val="center"/>
              <w:rPr>
                <w:rFonts w:ascii="宋体" w:hAnsi="宋体"/>
                <w:bCs/>
                <w:sz w:val="24"/>
                <w:szCs w:val="24"/>
              </w:rPr>
            </w:pPr>
            <w:r>
              <w:rPr>
                <w:rFonts w:hint="eastAsia" w:ascii="宋体" w:hAnsi="宋体"/>
                <w:sz w:val="24"/>
                <w:szCs w:val="24"/>
              </w:rPr>
              <w:t>医学学士</w:t>
            </w:r>
          </w:p>
        </w:tc>
        <w:tc>
          <w:tcPr>
            <w:tcW w:w="1502" w:type="dxa"/>
            <w:vAlign w:val="top"/>
          </w:tcPr>
          <w:p>
            <w:pPr>
              <w:spacing w:line="360" w:lineRule="auto"/>
              <w:ind w:right="-37"/>
              <w:jc w:val="center"/>
              <w:rPr>
                <w:rFonts w:ascii="宋体" w:hAnsi="宋体"/>
                <w:bCs/>
                <w:sz w:val="24"/>
                <w:szCs w:val="24"/>
              </w:rPr>
            </w:pPr>
            <w:r>
              <w:rPr>
                <w:rFonts w:hint="eastAsia" w:ascii="宋体" w:hAnsi="宋体"/>
                <w:sz w:val="24"/>
                <w:szCs w:val="24"/>
              </w:rPr>
              <w:t>学生</w:t>
            </w:r>
          </w:p>
        </w:tc>
        <w:tc>
          <w:tcPr>
            <w:tcW w:w="2739" w:type="dxa"/>
            <w:vAlign w:val="top"/>
          </w:tcPr>
          <w:p>
            <w:pPr>
              <w:spacing w:line="360" w:lineRule="auto"/>
              <w:ind w:right="-37"/>
              <w:jc w:val="center"/>
              <w:rPr>
                <w:rFonts w:ascii="宋体" w:hAnsi="宋体"/>
                <w:bCs/>
                <w:sz w:val="24"/>
                <w:szCs w:val="24"/>
              </w:rPr>
            </w:pPr>
            <w:r>
              <w:rPr>
                <w:rFonts w:hint="eastAsia" w:ascii="宋体" w:hAnsi="宋体"/>
                <w:sz w:val="24"/>
                <w:szCs w:val="24"/>
              </w:rPr>
              <w:t>北京中医药大学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645" w:hRule="atLeast"/>
          <w:jc w:val="center"/>
        </w:trPr>
        <w:tc>
          <w:tcPr>
            <w:tcW w:w="1147" w:type="dxa"/>
            <w:vAlign w:val="top"/>
          </w:tcPr>
          <w:p>
            <w:pPr>
              <w:spacing w:line="360" w:lineRule="auto"/>
              <w:ind w:right="-37"/>
              <w:jc w:val="center"/>
              <w:rPr>
                <w:rFonts w:ascii="宋体" w:hAnsi="宋体"/>
                <w:bCs/>
                <w:sz w:val="24"/>
                <w:szCs w:val="24"/>
              </w:rPr>
            </w:pPr>
            <w:r>
              <w:rPr>
                <w:rFonts w:hint="eastAsia" w:ascii="宋体" w:hAnsi="宋体"/>
                <w:sz w:val="24"/>
                <w:szCs w:val="24"/>
              </w:rPr>
              <w:t>刘言</w:t>
            </w:r>
          </w:p>
        </w:tc>
        <w:tc>
          <w:tcPr>
            <w:tcW w:w="758" w:type="dxa"/>
            <w:vAlign w:val="top"/>
          </w:tcPr>
          <w:p>
            <w:pPr>
              <w:spacing w:line="360" w:lineRule="auto"/>
              <w:ind w:right="-37"/>
              <w:jc w:val="center"/>
              <w:rPr>
                <w:rFonts w:ascii="宋体" w:hAnsi="宋体"/>
                <w:bCs/>
                <w:sz w:val="24"/>
                <w:szCs w:val="24"/>
              </w:rPr>
            </w:pPr>
            <w:r>
              <w:rPr>
                <w:rFonts w:hint="eastAsia" w:ascii="宋体" w:hAnsi="宋体"/>
                <w:sz w:val="24"/>
                <w:szCs w:val="24"/>
              </w:rPr>
              <w:t>女</w:t>
            </w:r>
          </w:p>
        </w:tc>
        <w:tc>
          <w:tcPr>
            <w:tcW w:w="1346" w:type="dxa"/>
            <w:vAlign w:val="top"/>
          </w:tcPr>
          <w:p>
            <w:pPr>
              <w:spacing w:line="360" w:lineRule="auto"/>
              <w:ind w:right="-37"/>
              <w:jc w:val="center"/>
              <w:rPr>
                <w:rFonts w:ascii="宋体" w:hAnsi="宋体"/>
                <w:bCs/>
                <w:sz w:val="24"/>
                <w:szCs w:val="24"/>
              </w:rPr>
            </w:pPr>
            <w:r>
              <w:rPr>
                <w:rFonts w:hint="eastAsia" w:ascii="宋体" w:hAnsi="宋体"/>
                <w:sz w:val="24"/>
                <w:szCs w:val="24"/>
              </w:rPr>
              <w:t>中医内科</w:t>
            </w:r>
          </w:p>
        </w:tc>
        <w:tc>
          <w:tcPr>
            <w:tcW w:w="1503" w:type="dxa"/>
            <w:vAlign w:val="top"/>
          </w:tcPr>
          <w:p>
            <w:pPr>
              <w:spacing w:line="360" w:lineRule="auto"/>
              <w:ind w:right="-37"/>
              <w:jc w:val="center"/>
              <w:rPr>
                <w:rFonts w:ascii="宋体" w:hAnsi="宋体"/>
                <w:bCs/>
                <w:sz w:val="24"/>
                <w:szCs w:val="24"/>
              </w:rPr>
            </w:pPr>
            <w:r>
              <w:rPr>
                <w:rFonts w:hint="eastAsia" w:ascii="宋体" w:hAnsi="宋体"/>
                <w:sz w:val="24"/>
                <w:szCs w:val="24"/>
              </w:rPr>
              <w:t>医学博士</w:t>
            </w:r>
          </w:p>
        </w:tc>
        <w:tc>
          <w:tcPr>
            <w:tcW w:w="1502" w:type="dxa"/>
            <w:vAlign w:val="top"/>
          </w:tcPr>
          <w:p>
            <w:pPr>
              <w:spacing w:line="360" w:lineRule="auto"/>
              <w:ind w:right="-37"/>
              <w:jc w:val="center"/>
              <w:rPr>
                <w:rFonts w:ascii="宋体" w:hAnsi="宋体"/>
                <w:bCs/>
                <w:sz w:val="24"/>
                <w:szCs w:val="24"/>
              </w:rPr>
            </w:pPr>
            <w:r>
              <w:rPr>
                <w:rFonts w:hint="eastAsia" w:ascii="宋体" w:hAnsi="宋体"/>
                <w:sz w:val="24"/>
                <w:szCs w:val="24"/>
              </w:rPr>
              <w:t>研究生</w:t>
            </w:r>
          </w:p>
        </w:tc>
        <w:tc>
          <w:tcPr>
            <w:tcW w:w="2739" w:type="dxa"/>
            <w:vAlign w:val="top"/>
          </w:tcPr>
          <w:p>
            <w:pPr>
              <w:spacing w:line="360" w:lineRule="auto"/>
              <w:ind w:right="-37"/>
              <w:jc w:val="center"/>
              <w:rPr>
                <w:rFonts w:ascii="宋体" w:hAnsi="宋体"/>
                <w:bCs/>
                <w:sz w:val="24"/>
                <w:szCs w:val="24"/>
              </w:rPr>
            </w:pPr>
            <w:r>
              <w:rPr>
                <w:rFonts w:hint="eastAsia" w:ascii="宋体" w:hAnsi="宋体"/>
                <w:sz w:val="24"/>
                <w:szCs w:val="24"/>
              </w:rPr>
              <w:t>北京中医药大学东区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897" w:hRule="atLeast"/>
          <w:jc w:val="center"/>
        </w:trPr>
        <w:tc>
          <w:tcPr>
            <w:tcW w:w="1147" w:type="dxa"/>
            <w:vAlign w:val="top"/>
          </w:tcPr>
          <w:p>
            <w:pPr>
              <w:spacing w:line="360" w:lineRule="auto"/>
              <w:ind w:right="-37"/>
              <w:jc w:val="center"/>
              <w:rPr>
                <w:rFonts w:ascii="宋体" w:hAnsi="宋体"/>
                <w:bCs/>
                <w:sz w:val="24"/>
                <w:szCs w:val="24"/>
              </w:rPr>
            </w:pPr>
            <w:r>
              <w:rPr>
                <w:rFonts w:hint="eastAsia" w:ascii="宋体" w:hAnsi="宋体"/>
                <w:sz w:val="24"/>
                <w:szCs w:val="24"/>
              </w:rPr>
              <w:t>庄莹</w:t>
            </w:r>
          </w:p>
        </w:tc>
        <w:tc>
          <w:tcPr>
            <w:tcW w:w="758" w:type="dxa"/>
            <w:vAlign w:val="top"/>
          </w:tcPr>
          <w:p>
            <w:pPr>
              <w:spacing w:line="360" w:lineRule="auto"/>
              <w:ind w:right="-37"/>
              <w:jc w:val="center"/>
              <w:rPr>
                <w:rFonts w:ascii="宋体" w:hAnsi="宋体"/>
                <w:bCs/>
                <w:sz w:val="24"/>
                <w:szCs w:val="24"/>
              </w:rPr>
            </w:pPr>
            <w:r>
              <w:rPr>
                <w:rFonts w:hint="eastAsia" w:ascii="宋体" w:hAnsi="宋体"/>
                <w:sz w:val="24"/>
                <w:szCs w:val="24"/>
              </w:rPr>
              <w:t>女</w:t>
            </w:r>
          </w:p>
        </w:tc>
        <w:tc>
          <w:tcPr>
            <w:tcW w:w="1346" w:type="dxa"/>
            <w:vAlign w:val="top"/>
          </w:tcPr>
          <w:p>
            <w:pPr>
              <w:spacing w:line="360" w:lineRule="auto"/>
              <w:ind w:right="-37"/>
              <w:jc w:val="center"/>
              <w:rPr>
                <w:rFonts w:ascii="宋体" w:hAnsi="宋体"/>
                <w:bCs/>
                <w:sz w:val="24"/>
                <w:szCs w:val="24"/>
              </w:rPr>
            </w:pPr>
            <w:r>
              <w:rPr>
                <w:rFonts w:hint="eastAsia" w:ascii="宋体" w:hAnsi="宋体"/>
                <w:sz w:val="24"/>
                <w:szCs w:val="24"/>
              </w:rPr>
              <w:t>中医内科</w:t>
            </w:r>
          </w:p>
        </w:tc>
        <w:tc>
          <w:tcPr>
            <w:tcW w:w="1503" w:type="dxa"/>
            <w:vAlign w:val="top"/>
          </w:tcPr>
          <w:p>
            <w:pPr>
              <w:spacing w:line="360" w:lineRule="auto"/>
              <w:ind w:right="-37"/>
              <w:jc w:val="center"/>
              <w:rPr>
                <w:rFonts w:ascii="宋体" w:hAnsi="宋体"/>
                <w:bCs/>
                <w:sz w:val="24"/>
                <w:szCs w:val="24"/>
              </w:rPr>
            </w:pPr>
            <w:r>
              <w:rPr>
                <w:rFonts w:hint="eastAsia" w:ascii="宋体" w:hAnsi="宋体"/>
                <w:sz w:val="24"/>
                <w:szCs w:val="24"/>
              </w:rPr>
              <w:t>医学硕士</w:t>
            </w:r>
          </w:p>
        </w:tc>
        <w:tc>
          <w:tcPr>
            <w:tcW w:w="1502" w:type="dxa"/>
            <w:vAlign w:val="top"/>
          </w:tcPr>
          <w:p>
            <w:pPr>
              <w:spacing w:line="360" w:lineRule="auto"/>
              <w:ind w:right="-37"/>
              <w:jc w:val="center"/>
              <w:rPr>
                <w:rFonts w:ascii="宋体" w:hAnsi="宋体"/>
                <w:bCs/>
                <w:sz w:val="24"/>
                <w:szCs w:val="24"/>
              </w:rPr>
            </w:pPr>
            <w:r>
              <w:rPr>
                <w:rFonts w:hint="eastAsia" w:ascii="宋体" w:hAnsi="宋体"/>
                <w:sz w:val="24"/>
                <w:szCs w:val="24"/>
              </w:rPr>
              <w:t>研究生</w:t>
            </w:r>
          </w:p>
        </w:tc>
        <w:tc>
          <w:tcPr>
            <w:tcW w:w="2739" w:type="dxa"/>
            <w:vAlign w:val="top"/>
          </w:tcPr>
          <w:p>
            <w:pPr>
              <w:spacing w:line="360" w:lineRule="auto"/>
              <w:ind w:right="-37"/>
              <w:jc w:val="center"/>
              <w:rPr>
                <w:rFonts w:ascii="宋体" w:hAnsi="宋体"/>
                <w:bCs/>
                <w:sz w:val="24"/>
                <w:szCs w:val="24"/>
              </w:rPr>
            </w:pPr>
            <w:r>
              <w:rPr>
                <w:rFonts w:hint="eastAsia" w:ascii="宋体" w:hAnsi="宋体"/>
                <w:sz w:val="24"/>
                <w:szCs w:val="24"/>
              </w:rPr>
              <w:t>爱恩康临床医学研究有限公司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594" w:hRule="atLeast"/>
          <w:jc w:val="center"/>
        </w:trPr>
        <w:tc>
          <w:tcPr>
            <w:tcW w:w="1147" w:type="dxa"/>
            <w:vAlign w:val="top"/>
          </w:tcPr>
          <w:p>
            <w:pPr>
              <w:spacing w:line="360" w:lineRule="auto"/>
              <w:ind w:right="-37"/>
              <w:jc w:val="center"/>
              <w:rPr>
                <w:rFonts w:ascii="宋体" w:hAnsi="宋体"/>
                <w:sz w:val="24"/>
                <w:szCs w:val="24"/>
              </w:rPr>
            </w:pPr>
            <w:r>
              <w:rPr>
                <w:rFonts w:hint="eastAsia" w:ascii="宋体" w:hAnsi="宋体"/>
                <w:sz w:val="24"/>
                <w:szCs w:val="24"/>
              </w:rPr>
              <w:t>南宇飞</w:t>
            </w:r>
          </w:p>
        </w:tc>
        <w:tc>
          <w:tcPr>
            <w:tcW w:w="758" w:type="dxa"/>
            <w:vAlign w:val="top"/>
          </w:tcPr>
          <w:p>
            <w:pPr>
              <w:spacing w:line="360" w:lineRule="auto"/>
              <w:ind w:right="-37"/>
              <w:jc w:val="center"/>
              <w:rPr>
                <w:rFonts w:ascii="宋体" w:hAnsi="宋体"/>
                <w:sz w:val="24"/>
                <w:szCs w:val="24"/>
              </w:rPr>
            </w:pPr>
            <w:r>
              <w:rPr>
                <w:rFonts w:hint="eastAsia" w:ascii="宋体" w:hAnsi="宋体"/>
                <w:sz w:val="24"/>
                <w:szCs w:val="24"/>
              </w:rPr>
              <w:t>男</w:t>
            </w:r>
          </w:p>
        </w:tc>
        <w:tc>
          <w:tcPr>
            <w:tcW w:w="1346" w:type="dxa"/>
            <w:vAlign w:val="top"/>
          </w:tcPr>
          <w:p>
            <w:pPr>
              <w:spacing w:line="360" w:lineRule="auto"/>
              <w:ind w:right="-37"/>
              <w:jc w:val="center"/>
              <w:rPr>
                <w:rFonts w:ascii="宋体" w:hAnsi="宋体"/>
                <w:sz w:val="24"/>
                <w:szCs w:val="24"/>
              </w:rPr>
            </w:pPr>
            <w:r>
              <w:rPr>
                <w:rFonts w:hint="eastAsia" w:ascii="宋体" w:hAnsi="宋体"/>
                <w:sz w:val="24"/>
                <w:szCs w:val="24"/>
              </w:rPr>
              <w:t>中医内科</w:t>
            </w:r>
          </w:p>
        </w:tc>
        <w:tc>
          <w:tcPr>
            <w:tcW w:w="1503" w:type="dxa"/>
            <w:vAlign w:val="top"/>
          </w:tcPr>
          <w:p>
            <w:pPr>
              <w:spacing w:line="360" w:lineRule="auto"/>
              <w:ind w:right="-37"/>
              <w:jc w:val="center"/>
              <w:rPr>
                <w:rFonts w:ascii="宋体" w:hAnsi="宋体"/>
                <w:sz w:val="24"/>
                <w:szCs w:val="24"/>
              </w:rPr>
            </w:pPr>
            <w:r>
              <w:rPr>
                <w:rFonts w:hint="eastAsia" w:ascii="宋体" w:hAnsi="宋体"/>
                <w:sz w:val="24"/>
                <w:szCs w:val="24"/>
              </w:rPr>
              <w:t>医学硕士</w:t>
            </w:r>
          </w:p>
        </w:tc>
        <w:tc>
          <w:tcPr>
            <w:tcW w:w="1502" w:type="dxa"/>
            <w:vAlign w:val="top"/>
          </w:tcPr>
          <w:p>
            <w:pPr>
              <w:spacing w:line="360" w:lineRule="auto"/>
              <w:ind w:right="-37"/>
              <w:jc w:val="center"/>
              <w:rPr>
                <w:rFonts w:ascii="宋体" w:hAnsi="宋体"/>
                <w:sz w:val="24"/>
                <w:szCs w:val="24"/>
              </w:rPr>
            </w:pPr>
            <w:r>
              <w:rPr>
                <w:rFonts w:hint="eastAsia" w:ascii="宋体" w:hAnsi="宋体"/>
                <w:sz w:val="24"/>
                <w:szCs w:val="24"/>
              </w:rPr>
              <w:t>研究生</w:t>
            </w:r>
          </w:p>
        </w:tc>
        <w:tc>
          <w:tcPr>
            <w:tcW w:w="2739" w:type="dxa"/>
            <w:vAlign w:val="top"/>
          </w:tcPr>
          <w:p>
            <w:pPr>
              <w:spacing w:line="360" w:lineRule="auto"/>
              <w:ind w:right="-37"/>
              <w:jc w:val="center"/>
              <w:rPr>
                <w:rFonts w:ascii="宋体" w:hAnsi="宋体"/>
                <w:sz w:val="24"/>
                <w:szCs w:val="24"/>
              </w:rPr>
            </w:pPr>
            <w:r>
              <w:rPr>
                <w:rFonts w:hint="eastAsia" w:ascii="宋体" w:hAnsi="宋体"/>
                <w:sz w:val="24"/>
                <w:szCs w:val="24"/>
              </w:rPr>
              <w:t>航天中心医院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594" w:hRule="atLeast"/>
          <w:jc w:val="center"/>
        </w:trPr>
        <w:tc>
          <w:tcPr>
            <w:tcW w:w="1147" w:type="dxa"/>
            <w:vAlign w:val="top"/>
          </w:tcPr>
          <w:p>
            <w:pPr>
              <w:spacing w:line="360" w:lineRule="auto"/>
              <w:ind w:right="-37"/>
              <w:jc w:val="center"/>
              <w:rPr>
                <w:rFonts w:ascii="宋体" w:hAnsi="宋体"/>
                <w:sz w:val="24"/>
                <w:szCs w:val="24"/>
              </w:rPr>
            </w:pPr>
            <w:r>
              <w:rPr>
                <w:rFonts w:hint="eastAsia" w:ascii="宋体" w:hAnsi="宋体"/>
                <w:sz w:val="24"/>
                <w:szCs w:val="24"/>
              </w:rPr>
              <w:t>景晓丹</w:t>
            </w:r>
          </w:p>
        </w:tc>
        <w:tc>
          <w:tcPr>
            <w:tcW w:w="758" w:type="dxa"/>
            <w:vAlign w:val="top"/>
          </w:tcPr>
          <w:p>
            <w:pPr>
              <w:spacing w:line="360" w:lineRule="auto"/>
              <w:ind w:right="-37"/>
              <w:jc w:val="center"/>
              <w:rPr>
                <w:rFonts w:ascii="宋体" w:hAnsi="宋体"/>
                <w:sz w:val="24"/>
                <w:szCs w:val="24"/>
              </w:rPr>
            </w:pPr>
            <w:r>
              <w:rPr>
                <w:rFonts w:hint="eastAsia" w:ascii="宋体" w:hAnsi="宋体"/>
                <w:sz w:val="24"/>
                <w:szCs w:val="24"/>
              </w:rPr>
              <w:t>女</w:t>
            </w:r>
          </w:p>
        </w:tc>
        <w:tc>
          <w:tcPr>
            <w:tcW w:w="1346" w:type="dxa"/>
            <w:vAlign w:val="top"/>
          </w:tcPr>
          <w:p>
            <w:pPr>
              <w:spacing w:line="360" w:lineRule="auto"/>
              <w:ind w:right="-37"/>
              <w:jc w:val="center"/>
              <w:rPr>
                <w:rFonts w:ascii="宋体" w:hAnsi="宋体"/>
                <w:sz w:val="24"/>
                <w:szCs w:val="24"/>
              </w:rPr>
            </w:pPr>
            <w:r>
              <w:rPr>
                <w:rFonts w:hint="eastAsia" w:ascii="宋体" w:hAnsi="宋体"/>
                <w:sz w:val="24"/>
                <w:szCs w:val="24"/>
              </w:rPr>
              <w:t>中医内科</w:t>
            </w:r>
          </w:p>
        </w:tc>
        <w:tc>
          <w:tcPr>
            <w:tcW w:w="1503" w:type="dxa"/>
            <w:vAlign w:val="top"/>
          </w:tcPr>
          <w:p>
            <w:pPr>
              <w:spacing w:line="360" w:lineRule="auto"/>
              <w:ind w:right="-37"/>
              <w:jc w:val="center"/>
              <w:rPr>
                <w:rFonts w:ascii="宋体" w:hAnsi="宋体"/>
                <w:sz w:val="24"/>
                <w:szCs w:val="24"/>
              </w:rPr>
            </w:pPr>
            <w:r>
              <w:rPr>
                <w:rFonts w:hint="eastAsia" w:ascii="宋体" w:hAnsi="宋体"/>
                <w:sz w:val="24"/>
                <w:szCs w:val="24"/>
              </w:rPr>
              <w:t>医学硕士</w:t>
            </w:r>
          </w:p>
        </w:tc>
        <w:tc>
          <w:tcPr>
            <w:tcW w:w="1502" w:type="dxa"/>
            <w:vAlign w:val="top"/>
          </w:tcPr>
          <w:p>
            <w:pPr>
              <w:spacing w:line="360" w:lineRule="auto"/>
              <w:ind w:right="-37"/>
              <w:jc w:val="center"/>
              <w:rPr>
                <w:rFonts w:ascii="宋体" w:hAnsi="宋体"/>
                <w:sz w:val="24"/>
                <w:szCs w:val="24"/>
              </w:rPr>
            </w:pPr>
            <w:r>
              <w:rPr>
                <w:rFonts w:hint="eastAsia" w:ascii="宋体" w:hAnsi="宋体"/>
                <w:sz w:val="24"/>
                <w:szCs w:val="24"/>
              </w:rPr>
              <w:t>研究生</w:t>
            </w:r>
          </w:p>
        </w:tc>
        <w:tc>
          <w:tcPr>
            <w:tcW w:w="2739" w:type="dxa"/>
            <w:vAlign w:val="top"/>
          </w:tcPr>
          <w:p>
            <w:pPr>
              <w:spacing w:line="360" w:lineRule="auto"/>
              <w:ind w:right="-37"/>
              <w:jc w:val="center"/>
              <w:rPr>
                <w:rFonts w:ascii="宋体" w:hAnsi="宋体"/>
                <w:sz w:val="24"/>
                <w:szCs w:val="24"/>
              </w:rPr>
            </w:pPr>
            <w:r>
              <w:rPr>
                <w:rFonts w:hint="eastAsia" w:ascii="宋体" w:hAnsi="宋体"/>
                <w:sz w:val="24"/>
                <w:szCs w:val="24"/>
              </w:rPr>
              <w:t>郑州市中医院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594" w:hRule="atLeast"/>
          <w:jc w:val="center"/>
        </w:trPr>
        <w:tc>
          <w:tcPr>
            <w:tcW w:w="1147" w:type="dxa"/>
            <w:vAlign w:val="top"/>
          </w:tcPr>
          <w:p>
            <w:pPr>
              <w:spacing w:line="360" w:lineRule="auto"/>
              <w:ind w:right="-37"/>
              <w:jc w:val="center"/>
              <w:rPr>
                <w:rFonts w:ascii="宋体" w:hAnsi="宋体"/>
                <w:sz w:val="24"/>
                <w:szCs w:val="24"/>
              </w:rPr>
            </w:pPr>
            <w:r>
              <w:rPr>
                <w:rFonts w:hint="eastAsia" w:ascii="宋体" w:hAnsi="宋体"/>
                <w:sz w:val="24"/>
                <w:szCs w:val="24"/>
              </w:rPr>
              <w:t>刘芸芸</w:t>
            </w:r>
          </w:p>
        </w:tc>
        <w:tc>
          <w:tcPr>
            <w:tcW w:w="758" w:type="dxa"/>
            <w:vAlign w:val="top"/>
          </w:tcPr>
          <w:p>
            <w:pPr>
              <w:spacing w:line="360" w:lineRule="auto"/>
              <w:ind w:right="-37"/>
              <w:jc w:val="center"/>
              <w:rPr>
                <w:rFonts w:ascii="宋体" w:hAnsi="宋体"/>
                <w:sz w:val="24"/>
                <w:szCs w:val="24"/>
              </w:rPr>
            </w:pPr>
            <w:r>
              <w:rPr>
                <w:rFonts w:hint="eastAsia" w:ascii="宋体" w:hAnsi="宋体"/>
                <w:sz w:val="24"/>
                <w:szCs w:val="24"/>
              </w:rPr>
              <w:t>女</w:t>
            </w:r>
          </w:p>
        </w:tc>
        <w:tc>
          <w:tcPr>
            <w:tcW w:w="1346" w:type="dxa"/>
            <w:vAlign w:val="top"/>
          </w:tcPr>
          <w:p>
            <w:pPr>
              <w:spacing w:line="360" w:lineRule="auto"/>
              <w:ind w:right="-37"/>
              <w:jc w:val="center"/>
              <w:rPr>
                <w:rFonts w:ascii="宋体" w:hAnsi="宋体"/>
                <w:sz w:val="24"/>
                <w:szCs w:val="24"/>
              </w:rPr>
            </w:pPr>
            <w:r>
              <w:rPr>
                <w:rFonts w:hint="eastAsia" w:ascii="宋体" w:hAnsi="宋体"/>
                <w:sz w:val="24"/>
                <w:szCs w:val="24"/>
              </w:rPr>
              <w:t>中医内科</w:t>
            </w:r>
          </w:p>
        </w:tc>
        <w:tc>
          <w:tcPr>
            <w:tcW w:w="1503" w:type="dxa"/>
            <w:vAlign w:val="top"/>
          </w:tcPr>
          <w:p>
            <w:pPr>
              <w:spacing w:line="360" w:lineRule="auto"/>
              <w:ind w:right="-37"/>
              <w:jc w:val="center"/>
              <w:rPr>
                <w:rFonts w:ascii="宋体" w:hAnsi="宋体"/>
                <w:sz w:val="24"/>
                <w:szCs w:val="24"/>
              </w:rPr>
            </w:pPr>
            <w:r>
              <w:rPr>
                <w:rFonts w:hint="eastAsia" w:ascii="宋体" w:hAnsi="宋体"/>
                <w:sz w:val="24"/>
                <w:szCs w:val="24"/>
              </w:rPr>
              <w:t>医学硕士</w:t>
            </w:r>
          </w:p>
        </w:tc>
        <w:tc>
          <w:tcPr>
            <w:tcW w:w="1502" w:type="dxa"/>
            <w:vAlign w:val="top"/>
          </w:tcPr>
          <w:p>
            <w:pPr>
              <w:spacing w:line="360" w:lineRule="auto"/>
              <w:ind w:right="-37"/>
              <w:jc w:val="center"/>
              <w:rPr>
                <w:rFonts w:ascii="宋体" w:hAnsi="宋体"/>
                <w:sz w:val="24"/>
                <w:szCs w:val="24"/>
              </w:rPr>
            </w:pPr>
            <w:r>
              <w:rPr>
                <w:rFonts w:hint="eastAsia" w:ascii="宋体" w:hAnsi="宋体"/>
                <w:sz w:val="24"/>
                <w:szCs w:val="24"/>
              </w:rPr>
              <w:t>硕士生</w:t>
            </w:r>
          </w:p>
        </w:tc>
        <w:tc>
          <w:tcPr>
            <w:tcW w:w="2739" w:type="dxa"/>
            <w:vAlign w:val="top"/>
          </w:tcPr>
          <w:p>
            <w:pPr>
              <w:spacing w:line="360" w:lineRule="auto"/>
              <w:ind w:right="-37"/>
              <w:jc w:val="center"/>
              <w:rPr>
                <w:rFonts w:ascii="宋体" w:hAnsi="宋体"/>
                <w:sz w:val="24"/>
                <w:szCs w:val="24"/>
              </w:rPr>
            </w:pPr>
            <w:r>
              <w:rPr>
                <w:rFonts w:hint="eastAsia" w:ascii="宋体" w:hAnsi="宋体"/>
                <w:sz w:val="24"/>
                <w:szCs w:val="24"/>
              </w:rPr>
              <w:t>湖州市中医院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594" w:hRule="atLeast"/>
          <w:jc w:val="center"/>
        </w:trPr>
        <w:tc>
          <w:tcPr>
            <w:tcW w:w="1147" w:type="dxa"/>
            <w:vAlign w:val="top"/>
          </w:tcPr>
          <w:p>
            <w:pPr>
              <w:spacing w:line="360" w:lineRule="auto"/>
              <w:ind w:right="-37"/>
              <w:jc w:val="center"/>
              <w:rPr>
                <w:rFonts w:ascii="宋体" w:hAnsi="宋体"/>
                <w:sz w:val="24"/>
                <w:szCs w:val="24"/>
              </w:rPr>
            </w:pPr>
            <w:r>
              <w:rPr>
                <w:rFonts w:hint="eastAsia" w:ascii="宋体" w:hAnsi="宋体"/>
                <w:sz w:val="24"/>
                <w:szCs w:val="24"/>
              </w:rPr>
              <w:t>麻慧</w:t>
            </w:r>
          </w:p>
        </w:tc>
        <w:tc>
          <w:tcPr>
            <w:tcW w:w="758" w:type="dxa"/>
            <w:vAlign w:val="top"/>
          </w:tcPr>
          <w:p>
            <w:pPr>
              <w:spacing w:line="360" w:lineRule="auto"/>
              <w:ind w:right="-37"/>
              <w:jc w:val="center"/>
              <w:rPr>
                <w:rFonts w:ascii="宋体" w:hAnsi="宋体"/>
                <w:sz w:val="24"/>
                <w:szCs w:val="24"/>
              </w:rPr>
            </w:pPr>
            <w:r>
              <w:rPr>
                <w:rFonts w:hint="eastAsia" w:ascii="宋体" w:hAnsi="宋体"/>
                <w:sz w:val="24"/>
                <w:szCs w:val="24"/>
              </w:rPr>
              <w:t>女</w:t>
            </w:r>
          </w:p>
        </w:tc>
        <w:tc>
          <w:tcPr>
            <w:tcW w:w="1346" w:type="dxa"/>
            <w:vAlign w:val="top"/>
          </w:tcPr>
          <w:p>
            <w:pPr>
              <w:spacing w:line="360" w:lineRule="auto"/>
              <w:ind w:right="-37"/>
              <w:jc w:val="center"/>
              <w:rPr>
                <w:rFonts w:ascii="宋体" w:hAnsi="宋体"/>
                <w:sz w:val="24"/>
                <w:szCs w:val="24"/>
              </w:rPr>
            </w:pPr>
            <w:r>
              <w:rPr>
                <w:rFonts w:hint="eastAsia" w:ascii="宋体" w:hAnsi="宋体"/>
                <w:sz w:val="24"/>
                <w:szCs w:val="24"/>
              </w:rPr>
              <w:t>中医内科</w:t>
            </w:r>
          </w:p>
        </w:tc>
        <w:tc>
          <w:tcPr>
            <w:tcW w:w="1503" w:type="dxa"/>
            <w:vAlign w:val="top"/>
          </w:tcPr>
          <w:p>
            <w:pPr>
              <w:spacing w:line="360" w:lineRule="auto"/>
              <w:ind w:right="-37"/>
              <w:jc w:val="center"/>
              <w:rPr>
                <w:rFonts w:ascii="宋体" w:hAnsi="宋体"/>
                <w:sz w:val="24"/>
                <w:szCs w:val="24"/>
              </w:rPr>
            </w:pPr>
            <w:r>
              <w:rPr>
                <w:rFonts w:hint="eastAsia" w:ascii="宋体" w:hAnsi="宋体"/>
                <w:sz w:val="24"/>
                <w:szCs w:val="24"/>
              </w:rPr>
              <w:t>医学博士</w:t>
            </w:r>
          </w:p>
        </w:tc>
        <w:tc>
          <w:tcPr>
            <w:tcW w:w="1502" w:type="dxa"/>
            <w:vAlign w:val="top"/>
          </w:tcPr>
          <w:p>
            <w:pPr>
              <w:spacing w:line="360" w:lineRule="auto"/>
              <w:ind w:right="-37"/>
              <w:jc w:val="center"/>
              <w:rPr>
                <w:rFonts w:ascii="宋体" w:hAnsi="宋体"/>
                <w:sz w:val="24"/>
                <w:szCs w:val="24"/>
              </w:rPr>
            </w:pPr>
            <w:r>
              <w:rPr>
                <w:rFonts w:hint="eastAsia" w:ascii="宋体" w:hAnsi="宋体"/>
                <w:sz w:val="24"/>
                <w:szCs w:val="24"/>
              </w:rPr>
              <w:t>硕士生</w:t>
            </w:r>
          </w:p>
        </w:tc>
        <w:tc>
          <w:tcPr>
            <w:tcW w:w="2739" w:type="dxa"/>
            <w:vAlign w:val="top"/>
          </w:tcPr>
          <w:p>
            <w:pPr>
              <w:spacing w:line="360" w:lineRule="auto"/>
              <w:ind w:right="-37"/>
              <w:jc w:val="center"/>
              <w:rPr>
                <w:rFonts w:ascii="宋体" w:hAnsi="宋体"/>
                <w:sz w:val="24"/>
                <w:szCs w:val="24"/>
              </w:rPr>
            </w:pPr>
            <w:r>
              <w:rPr>
                <w:rFonts w:hint="eastAsia" w:ascii="宋体" w:hAnsi="宋体"/>
                <w:sz w:val="24"/>
                <w:szCs w:val="24"/>
              </w:rPr>
              <w:t>北京大学医学部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594" w:hRule="atLeast"/>
          <w:jc w:val="center"/>
        </w:trPr>
        <w:tc>
          <w:tcPr>
            <w:tcW w:w="1147" w:type="dxa"/>
            <w:vAlign w:val="top"/>
          </w:tcPr>
          <w:p>
            <w:pPr>
              <w:spacing w:line="360" w:lineRule="auto"/>
              <w:ind w:right="-37"/>
              <w:jc w:val="center"/>
              <w:rPr>
                <w:rFonts w:ascii="宋体" w:hAnsi="宋体"/>
                <w:sz w:val="24"/>
                <w:szCs w:val="24"/>
              </w:rPr>
            </w:pPr>
            <w:r>
              <w:rPr>
                <w:rFonts w:hint="eastAsia" w:ascii="宋体" w:hAnsi="宋体"/>
                <w:sz w:val="24"/>
                <w:szCs w:val="24"/>
              </w:rPr>
              <w:t>康娜</w:t>
            </w:r>
          </w:p>
        </w:tc>
        <w:tc>
          <w:tcPr>
            <w:tcW w:w="758" w:type="dxa"/>
            <w:vAlign w:val="top"/>
          </w:tcPr>
          <w:p>
            <w:pPr>
              <w:spacing w:line="360" w:lineRule="auto"/>
              <w:ind w:right="-37"/>
              <w:jc w:val="center"/>
              <w:rPr>
                <w:rFonts w:ascii="宋体" w:hAnsi="宋体"/>
                <w:sz w:val="24"/>
                <w:szCs w:val="24"/>
              </w:rPr>
            </w:pPr>
            <w:r>
              <w:rPr>
                <w:rFonts w:hint="eastAsia" w:ascii="宋体" w:hAnsi="宋体"/>
                <w:sz w:val="24"/>
                <w:szCs w:val="24"/>
              </w:rPr>
              <w:t>女</w:t>
            </w:r>
          </w:p>
        </w:tc>
        <w:tc>
          <w:tcPr>
            <w:tcW w:w="1346" w:type="dxa"/>
            <w:vAlign w:val="top"/>
          </w:tcPr>
          <w:p>
            <w:pPr>
              <w:spacing w:line="360" w:lineRule="auto"/>
              <w:ind w:right="-37"/>
              <w:jc w:val="center"/>
              <w:rPr>
                <w:rFonts w:ascii="宋体" w:hAnsi="宋体"/>
                <w:sz w:val="24"/>
                <w:szCs w:val="24"/>
              </w:rPr>
            </w:pPr>
            <w:r>
              <w:rPr>
                <w:rFonts w:hint="eastAsia" w:ascii="宋体" w:hAnsi="宋体"/>
                <w:sz w:val="24"/>
                <w:szCs w:val="24"/>
              </w:rPr>
              <w:t>中医内科</w:t>
            </w:r>
          </w:p>
        </w:tc>
        <w:tc>
          <w:tcPr>
            <w:tcW w:w="1503" w:type="dxa"/>
            <w:vAlign w:val="top"/>
          </w:tcPr>
          <w:p>
            <w:pPr>
              <w:spacing w:line="360" w:lineRule="auto"/>
              <w:ind w:right="-37"/>
              <w:jc w:val="center"/>
              <w:rPr>
                <w:rFonts w:ascii="宋体" w:hAnsi="宋体"/>
                <w:sz w:val="24"/>
                <w:szCs w:val="24"/>
              </w:rPr>
            </w:pPr>
            <w:r>
              <w:rPr>
                <w:rFonts w:hint="eastAsia" w:ascii="宋体" w:hAnsi="宋体"/>
                <w:sz w:val="24"/>
                <w:szCs w:val="24"/>
              </w:rPr>
              <w:t>医学硕士</w:t>
            </w:r>
          </w:p>
        </w:tc>
        <w:tc>
          <w:tcPr>
            <w:tcW w:w="1502" w:type="dxa"/>
            <w:vAlign w:val="top"/>
          </w:tcPr>
          <w:p>
            <w:pPr>
              <w:spacing w:line="360" w:lineRule="auto"/>
              <w:ind w:right="-37"/>
              <w:jc w:val="center"/>
              <w:rPr>
                <w:rFonts w:ascii="宋体" w:hAnsi="宋体"/>
                <w:sz w:val="24"/>
                <w:szCs w:val="24"/>
              </w:rPr>
            </w:pPr>
            <w:r>
              <w:rPr>
                <w:rFonts w:hint="eastAsia" w:ascii="宋体" w:hAnsi="宋体"/>
                <w:sz w:val="24"/>
                <w:szCs w:val="24"/>
              </w:rPr>
              <w:t>硕士生</w:t>
            </w:r>
          </w:p>
        </w:tc>
        <w:tc>
          <w:tcPr>
            <w:tcW w:w="2739" w:type="dxa"/>
            <w:vAlign w:val="top"/>
          </w:tcPr>
          <w:p>
            <w:pPr>
              <w:spacing w:line="360" w:lineRule="auto"/>
              <w:ind w:right="-37"/>
              <w:jc w:val="center"/>
              <w:rPr>
                <w:rFonts w:ascii="宋体" w:hAnsi="宋体"/>
                <w:sz w:val="24"/>
                <w:szCs w:val="24"/>
              </w:rPr>
            </w:pPr>
            <w:r>
              <w:rPr>
                <w:rFonts w:hint="eastAsia" w:ascii="宋体" w:hAnsi="宋体"/>
                <w:sz w:val="24"/>
                <w:szCs w:val="24"/>
              </w:rPr>
              <w:t>丰台区中西医结合医院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594" w:hRule="atLeast"/>
          <w:jc w:val="center"/>
        </w:trPr>
        <w:tc>
          <w:tcPr>
            <w:tcW w:w="8995" w:type="dxa"/>
            <w:gridSpan w:val="6"/>
            <w:vAlign w:val="top"/>
          </w:tcPr>
          <w:p>
            <w:pPr>
              <w:spacing w:line="360" w:lineRule="auto"/>
              <w:ind w:right="-37"/>
              <w:jc w:val="center"/>
              <w:rPr>
                <w:rFonts w:ascii="宋体" w:hAnsi="宋体"/>
                <w:sz w:val="24"/>
                <w:szCs w:val="24"/>
              </w:rPr>
            </w:pPr>
            <w:r>
              <w:rPr>
                <w:rFonts w:hint="eastAsia" w:ascii="宋体" w:hAnsi="宋体"/>
                <w:sz w:val="24"/>
                <w:szCs w:val="24"/>
              </w:rPr>
              <w:t>在读博士2人，在读硕士9人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594" w:hRule="atLeast"/>
          <w:jc w:val="center"/>
        </w:trPr>
        <w:tc>
          <w:tcPr>
            <w:tcW w:w="8995" w:type="dxa"/>
            <w:gridSpan w:val="6"/>
            <w:vAlign w:val="top"/>
          </w:tcPr>
          <w:p>
            <w:pPr>
              <w:spacing w:line="360" w:lineRule="auto"/>
              <w:rPr>
                <w:rFonts w:ascii="宋体" w:hAnsi="宋体"/>
                <w:sz w:val="24"/>
                <w:szCs w:val="24"/>
              </w:rPr>
            </w:pPr>
            <w:r>
              <w:rPr>
                <w:rFonts w:hint="eastAsia" w:ascii="宋体" w:hAnsi="宋体"/>
                <w:sz w:val="24"/>
                <w:szCs w:val="24"/>
              </w:rPr>
              <w:t>工作室成员组成人数：</w:t>
            </w:r>
            <w:r>
              <w:rPr>
                <w:rFonts w:ascii="宋体" w:hAnsi="宋体"/>
                <w:sz w:val="24"/>
                <w:szCs w:val="24"/>
                <w:u w:val="single"/>
              </w:rPr>
              <w:t xml:space="preserve">  </w:t>
            </w:r>
            <w:r>
              <w:rPr>
                <w:rFonts w:hint="eastAsia" w:ascii="宋体" w:hAnsi="宋体"/>
                <w:sz w:val="24"/>
                <w:szCs w:val="24"/>
                <w:u w:val="single"/>
              </w:rPr>
              <w:t>39</w:t>
            </w:r>
            <w:r>
              <w:rPr>
                <w:rFonts w:ascii="宋体" w:hAnsi="宋体"/>
                <w:sz w:val="24"/>
                <w:szCs w:val="24"/>
                <w:u w:val="single"/>
              </w:rPr>
              <w:t xml:space="preserve">   </w:t>
            </w:r>
            <w:r>
              <w:rPr>
                <w:rFonts w:hint="eastAsia" w:ascii="宋体" w:hAnsi="宋体"/>
                <w:sz w:val="24"/>
                <w:szCs w:val="24"/>
              </w:rPr>
              <w:t>人。其中：</w:t>
            </w:r>
          </w:p>
          <w:p>
            <w:pPr>
              <w:spacing w:line="360" w:lineRule="auto"/>
              <w:rPr>
                <w:rFonts w:ascii="宋体" w:hAnsi="宋体"/>
                <w:sz w:val="24"/>
                <w:szCs w:val="24"/>
              </w:rPr>
            </w:pPr>
            <w:r>
              <w:rPr>
                <w:rFonts w:hint="eastAsia" w:ascii="宋体" w:hAnsi="宋体"/>
                <w:sz w:val="24"/>
                <w:szCs w:val="24"/>
              </w:rPr>
              <w:t>高级</w:t>
            </w:r>
            <w:r>
              <w:rPr>
                <w:rFonts w:ascii="宋体" w:hAnsi="宋体"/>
                <w:sz w:val="24"/>
                <w:szCs w:val="24"/>
                <w:u w:val="single"/>
              </w:rPr>
              <w:t xml:space="preserve">  </w:t>
            </w:r>
            <w:r>
              <w:rPr>
                <w:rFonts w:hint="eastAsia" w:ascii="宋体" w:hAnsi="宋体"/>
                <w:sz w:val="24"/>
                <w:szCs w:val="24"/>
                <w:u w:val="single"/>
              </w:rPr>
              <w:t>16</w:t>
            </w:r>
            <w:r>
              <w:rPr>
                <w:rFonts w:ascii="宋体" w:hAnsi="宋体"/>
                <w:sz w:val="24"/>
                <w:szCs w:val="24"/>
                <w:u w:val="single"/>
              </w:rPr>
              <w:t xml:space="preserve">   </w:t>
            </w:r>
            <w:r>
              <w:rPr>
                <w:rFonts w:hint="eastAsia" w:ascii="宋体" w:hAnsi="宋体"/>
                <w:sz w:val="24"/>
                <w:szCs w:val="24"/>
              </w:rPr>
              <w:t>人，中级</w:t>
            </w:r>
            <w:r>
              <w:rPr>
                <w:rFonts w:ascii="宋体" w:hAnsi="宋体"/>
                <w:sz w:val="24"/>
                <w:szCs w:val="24"/>
                <w:u w:val="single"/>
              </w:rPr>
              <w:t xml:space="preserve">  </w:t>
            </w:r>
            <w:r>
              <w:rPr>
                <w:rFonts w:hint="eastAsia" w:ascii="宋体" w:hAnsi="宋体"/>
                <w:sz w:val="24"/>
                <w:szCs w:val="24"/>
                <w:u w:val="single"/>
              </w:rPr>
              <w:t xml:space="preserve">  4</w:t>
            </w:r>
            <w:r>
              <w:rPr>
                <w:rFonts w:ascii="宋体" w:hAnsi="宋体"/>
                <w:sz w:val="24"/>
                <w:szCs w:val="24"/>
                <w:u w:val="single"/>
              </w:rPr>
              <w:t xml:space="preserve">    </w:t>
            </w:r>
            <w:r>
              <w:rPr>
                <w:rFonts w:hint="eastAsia" w:ascii="宋体" w:hAnsi="宋体"/>
                <w:sz w:val="24"/>
                <w:szCs w:val="24"/>
              </w:rPr>
              <w:t>人，初级</w:t>
            </w:r>
            <w:r>
              <w:rPr>
                <w:rFonts w:ascii="宋体" w:hAnsi="宋体"/>
                <w:sz w:val="24"/>
                <w:szCs w:val="24"/>
                <w:u w:val="single"/>
              </w:rPr>
              <w:t xml:space="preserve">  </w:t>
            </w:r>
            <w:r>
              <w:rPr>
                <w:rFonts w:hint="eastAsia" w:ascii="宋体" w:hAnsi="宋体"/>
                <w:sz w:val="24"/>
                <w:szCs w:val="24"/>
                <w:u w:val="single"/>
              </w:rPr>
              <w:t>18</w:t>
            </w:r>
            <w:r>
              <w:rPr>
                <w:rFonts w:ascii="宋体" w:hAnsi="宋体"/>
                <w:sz w:val="24"/>
                <w:szCs w:val="24"/>
                <w:u w:val="single"/>
              </w:rPr>
              <w:t xml:space="preserve">   </w:t>
            </w:r>
            <w:r>
              <w:rPr>
                <w:rFonts w:hint="eastAsia" w:ascii="宋体" w:hAnsi="宋体"/>
                <w:sz w:val="24"/>
                <w:szCs w:val="24"/>
              </w:rPr>
              <w:t>人</w:t>
            </w:r>
            <w:r>
              <w:rPr>
                <w:rFonts w:ascii="宋体" w:hAnsi="宋体"/>
                <w:sz w:val="24"/>
                <w:szCs w:val="24"/>
              </w:rPr>
              <w:t xml:space="preserve">    </w:t>
            </w:r>
          </w:p>
          <w:p>
            <w:pPr>
              <w:spacing w:line="360" w:lineRule="auto"/>
              <w:rPr>
                <w:rFonts w:ascii="宋体" w:hAnsi="宋体"/>
                <w:spacing w:val="-4"/>
                <w:sz w:val="24"/>
                <w:szCs w:val="24"/>
              </w:rPr>
            </w:pPr>
            <w:r>
              <w:rPr>
                <w:rFonts w:hint="eastAsia" w:ascii="宋体" w:hAnsi="宋体"/>
                <w:spacing w:val="-4"/>
                <w:sz w:val="24"/>
                <w:szCs w:val="24"/>
              </w:rPr>
              <w:t>博士(含在读)</w:t>
            </w:r>
            <w:r>
              <w:rPr>
                <w:rFonts w:ascii="宋体" w:hAnsi="宋体"/>
                <w:spacing w:val="-4"/>
                <w:sz w:val="24"/>
                <w:szCs w:val="24"/>
                <w:u w:val="single"/>
              </w:rPr>
              <w:t xml:space="preserve">  </w:t>
            </w:r>
            <w:r>
              <w:rPr>
                <w:rFonts w:hint="eastAsia" w:ascii="宋体" w:hAnsi="宋体"/>
                <w:spacing w:val="-4"/>
                <w:sz w:val="24"/>
                <w:szCs w:val="24"/>
                <w:u w:val="single"/>
              </w:rPr>
              <w:t>16</w:t>
            </w:r>
            <w:r>
              <w:rPr>
                <w:rFonts w:ascii="宋体" w:hAnsi="宋体"/>
                <w:spacing w:val="-4"/>
                <w:sz w:val="24"/>
                <w:szCs w:val="24"/>
                <w:u w:val="single"/>
              </w:rPr>
              <w:t xml:space="preserve">  </w:t>
            </w:r>
            <w:r>
              <w:rPr>
                <w:rFonts w:hint="eastAsia" w:ascii="宋体" w:hAnsi="宋体"/>
                <w:spacing w:val="-4"/>
                <w:sz w:val="24"/>
                <w:szCs w:val="24"/>
              </w:rPr>
              <w:t>人，硕士（含在读）</w:t>
            </w:r>
            <w:r>
              <w:rPr>
                <w:rFonts w:ascii="宋体" w:hAnsi="宋体"/>
                <w:spacing w:val="-4"/>
                <w:sz w:val="24"/>
                <w:szCs w:val="24"/>
                <w:u w:val="single"/>
              </w:rPr>
              <w:t xml:space="preserve"> </w:t>
            </w:r>
            <w:r>
              <w:rPr>
                <w:rFonts w:hint="eastAsia" w:ascii="宋体" w:hAnsi="宋体"/>
                <w:spacing w:val="-4"/>
                <w:sz w:val="24"/>
                <w:szCs w:val="24"/>
                <w:u w:val="single"/>
              </w:rPr>
              <w:t>22</w:t>
            </w:r>
            <w:r>
              <w:rPr>
                <w:rFonts w:ascii="宋体" w:hAnsi="宋体"/>
                <w:spacing w:val="-4"/>
                <w:sz w:val="24"/>
                <w:szCs w:val="24"/>
                <w:u w:val="single"/>
              </w:rPr>
              <w:t xml:space="preserve"> </w:t>
            </w:r>
            <w:r>
              <w:rPr>
                <w:rFonts w:hint="eastAsia" w:ascii="宋体" w:hAnsi="宋体"/>
                <w:spacing w:val="-4"/>
                <w:sz w:val="24"/>
                <w:szCs w:val="24"/>
              </w:rPr>
              <w:t>人，本科</w:t>
            </w:r>
            <w:r>
              <w:rPr>
                <w:rFonts w:ascii="宋体" w:hAnsi="宋体"/>
                <w:spacing w:val="-4"/>
                <w:sz w:val="24"/>
                <w:szCs w:val="24"/>
                <w:u w:val="single"/>
              </w:rPr>
              <w:t xml:space="preserve">  </w:t>
            </w:r>
            <w:r>
              <w:rPr>
                <w:rFonts w:hint="eastAsia" w:ascii="宋体" w:hAnsi="宋体"/>
                <w:spacing w:val="-4"/>
                <w:sz w:val="24"/>
                <w:szCs w:val="24"/>
                <w:u w:val="single"/>
              </w:rPr>
              <w:t>1</w:t>
            </w:r>
            <w:r>
              <w:rPr>
                <w:rFonts w:ascii="宋体" w:hAnsi="宋体"/>
                <w:spacing w:val="-4"/>
                <w:sz w:val="24"/>
                <w:szCs w:val="24"/>
                <w:u w:val="single"/>
              </w:rPr>
              <w:t xml:space="preserve"> </w:t>
            </w:r>
            <w:r>
              <w:rPr>
                <w:rFonts w:hint="eastAsia" w:ascii="宋体" w:hAnsi="宋体"/>
                <w:spacing w:val="-4"/>
                <w:sz w:val="24"/>
                <w:szCs w:val="24"/>
              </w:rPr>
              <w:t>人，本科以下</w:t>
            </w:r>
            <w:r>
              <w:rPr>
                <w:rFonts w:ascii="宋体" w:hAnsi="宋体"/>
                <w:spacing w:val="-4"/>
                <w:sz w:val="24"/>
                <w:szCs w:val="24"/>
                <w:u w:val="single"/>
              </w:rPr>
              <w:t xml:space="preserve">  </w:t>
            </w:r>
            <w:r>
              <w:rPr>
                <w:rFonts w:hint="eastAsia" w:ascii="宋体" w:hAnsi="宋体"/>
                <w:spacing w:val="-4"/>
                <w:sz w:val="24"/>
                <w:szCs w:val="24"/>
                <w:u w:val="single"/>
              </w:rPr>
              <w:t>0</w:t>
            </w:r>
            <w:r>
              <w:rPr>
                <w:rFonts w:ascii="宋体" w:hAnsi="宋体"/>
                <w:spacing w:val="-4"/>
                <w:sz w:val="24"/>
                <w:szCs w:val="24"/>
                <w:u w:val="single"/>
              </w:rPr>
              <w:t xml:space="preserve">  </w:t>
            </w:r>
            <w:r>
              <w:rPr>
                <w:rFonts w:hint="eastAsia" w:ascii="宋体" w:hAnsi="宋体"/>
                <w:spacing w:val="-4"/>
                <w:sz w:val="24"/>
                <w:szCs w:val="24"/>
              </w:rPr>
              <w:t>人（师承</w:t>
            </w:r>
            <w:r>
              <w:rPr>
                <w:rFonts w:ascii="宋体" w:hAnsi="宋体"/>
                <w:spacing w:val="-4"/>
                <w:sz w:val="24"/>
                <w:szCs w:val="24"/>
                <w:u w:val="single"/>
              </w:rPr>
              <w:t xml:space="preserve">  </w:t>
            </w:r>
            <w:r>
              <w:rPr>
                <w:rFonts w:hint="eastAsia" w:ascii="宋体" w:hAnsi="宋体"/>
                <w:spacing w:val="-4"/>
                <w:sz w:val="24"/>
                <w:szCs w:val="24"/>
                <w:u w:val="single"/>
              </w:rPr>
              <w:t xml:space="preserve"> 5 </w:t>
            </w:r>
            <w:r>
              <w:rPr>
                <w:rFonts w:ascii="宋体" w:hAnsi="宋体"/>
                <w:spacing w:val="-4"/>
                <w:sz w:val="24"/>
                <w:szCs w:val="24"/>
                <w:u w:val="single"/>
              </w:rPr>
              <w:t xml:space="preserve"> </w:t>
            </w:r>
            <w:r>
              <w:rPr>
                <w:rFonts w:hint="eastAsia" w:ascii="宋体" w:hAnsi="宋体"/>
                <w:spacing w:val="-4"/>
                <w:sz w:val="24"/>
                <w:szCs w:val="24"/>
              </w:rPr>
              <w:t>人）</w:t>
            </w:r>
          </w:p>
          <w:p>
            <w:pPr>
              <w:spacing w:line="360" w:lineRule="auto"/>
              <w:rPr>
                <w:rFonts w:ascii="宋体" w:hAnsi="宋体"/>
                <w:sz w:val="24"/>
                <w:szCs w:val="24"/>
              </w:rPr>
            </w:pPr>
            <w:r>
              <w:rPr>
                <w:rFonts w:hint="eastAsia" w:ascii="宋体" w:hAnsi="宋体"/>
                <w:sz w:val="24"/>
                <w:szCs w:val="24"/>
              </w:rPr>
              <w:t>中医专业</w:t>
            </w:r>
            <w:r>
              <w:rPr>
                <w:rFonts w:ascii="宋体" w:hAnsi="宋体"/>
                <w:sz w:val="24"/>
                <w:szCs w:val="24"/>
                <w:u w:val="single"/>
              </w:rPr>
              <w:t xml:space="preserve">  </w:t>
            </w:r>
            <w:r>
              <w:rPr>
                <w:rFonts w:hint="eastAsia" w:ascii="宋体" w:hAnsi="宋体"/>
                <w:sz w:val="24"/>
                <w:szCs w:val="24"/>
                <w:u w:val="single"/>
              </w:rPr>
              <w:t>38</w:t>
            </w:r>
            <w:r>
              <w:rPr>
                <w:rFonts w:ascii="宋体" w:hAnsi="宋体"/>
                <w:sz w:val="24"/>
                <w:szCs w:val="24"/>
                <w:u w:val="single"/>
              </w:rPr>
              <w:t xml:space="preserve">   </w:t>
            </w:r>
            <w:r>
              <w:rPr>
                <w:rFonts w:hint="eastAsia" w:ascii="宋体" w:hAnsi="宋体"/>
                <w:sz w:val="24"/>
                <w:szCs w:val="24"/>
              </w:rPr>
              <w:t>人，中药专业</w:t>
            </w:r>
            <w:r>
              <w:rPr>
                <w:rFonts w:ascii="宋体" w:hAnsi="宋体"/>
                <w:sz w:val="24"/>
                <w:szCs w:val="24"/>
                <w:u w:val="single"/>
              </w:rPr>
              <w:t xml:space="preserve"> </w:t>
            </w:r>
            <w:r>
              <w:rPr>
                <w:rFonts w:hint="eastAsia" w:ascii="宋体" w:hAnsi="宋体"/>
                <w:sz w:val="24"/>
                <w:szCs w:val="24"/>
                <w:u w:val="single"/>
              </w:rPr>
              <w:t>0</w:t>
            </w:r>
            <w:r>
              <w:rPr>
                <w:rFonts w:ascii="宋体" w:hAnsi="宋体"/>
                <w:sz w:val="24"/>
                <w:szCs w:val="24"/>
                <w:u w:val="single"/>
              </w:rPr>
              <w:t xml:space="preserve">  </w:t>
            </w:r>
            <w:r>
              <w:rPr>
                <w:rFonts w:hint="eastAsia" w:ascii="宋体" w:hAnsi="宋体"/>
                <w:sz w:val="24"/>
                <w:szCs w:val="24"/>
              </w:rPr>
              <w:t>人，其他专业</w:t>
            </w:r>
            <w:r>
              <w:rPr>
                <w:rFonts w:ascii="宋体" w:hAnsi="宋体"/>
                <w:sz w:val="24"/>
                <w:szCs w:val="24"/>
                <w:u w:val="single"/>
              </w:rPr>
              <w:t xml:space="preserve">  </w:t>
            </w:r>
            <w:r>
              <w:rPr>
                <w:rFonts w:hint="eastAsia" w:ascii="宋体" w:hAnsi="宋体"/>
                <w:sz w:val="24"/>
                <w:szCs w:val="24"/>
                <w:u w:val="single"/>
              </w:rPr>
              <w:t>0</w:t>
            </w:r>
            <w:r>
              <w:rPr>
                <w:rFonts w:ascii="宋体" w:hAnsi="宋体"/>
                <w:sz w:val="24"/>
                <w:szCs w:val="24"/>
                <w:u w:val="single"/>
              </w:rPr>
              <w:t xml:space="preserve"> </w:t>
            </w:r>
            <w:r>
              <w:rPr>
                <w:rFonts w:hint="eastAsia" w:ascii="宋体" w:hAnsi="宋体"/>
                <w:sz w:val="24"/>
                <w:szCs w:val="24"/>
              </w:rPr>
              <w:t>人</w:t>
            </w:r>
          </w:p>
        </w:tc>
      </w:tr>
    </w:tbl>
    <w:p>
      <w:pPr>
        <w:spacing w:line="360" w:lineRule="auto"/>
        <w:ind w:firstLine="482" w:firstLineChars="200"/>
        <w:rPr>
          <w:rFonts w:ascii="宋体" w:hAnsi="宋体"/>
          <w:b/>
          <w:sz w:val="24"/>
          <w:szCs w:val="24"/>
        </w:rPr>
        <w:sectPr>
          <w:pgSz w:w="11906" w:h="16838"/>
          <w:pgMar w:top="1440" w:right="1800" w:bottom="1440" w:left="1800" w:header="851" w:footer="992" w:gutter="0"/>
          <w:cols w:space="720" w:num="1"/>
          <w:docGrid w:type="lines" w:linePitch="312" w:charSpace="0"/>
        </w:sectPr>
      </w:pPr>
    </w:p>
    <w:p>
      <w:pPr>
        <w:spacing w:line="360" w:lineRule="auto"/>
        <w:ind w:firstLine="482" w:firstLineChars="200"/>
        <w:rPr>
          <w:rFonts w:ascii="宋体" w:hAnsi="宋体"/>
          <w:b/>
          <w:sz w:val="24"/>
          <w:szCs w:val="24"/>
        </w:rPr>
      </w:pPr>
      <w:r>
        <w:rPr>
          <w:rFonts w:ascii="宋体" w:hAnsi="宋体" w:eastAsia="宋体" w:cs="Times New Roman"/>
          <w:b/>
          <w:kern w:val="2"/>
          <w:sz w:val="24"/>
          <w:szCs w:val="24"/>
          <w:lang w:val="en-US" w:eastAsia="zh-CN" w:bidi="ar-SA"/>
        </w:rPr>
        <w:pict>
          <v:shape id="图表 4" o:spid="_x0000_s1027" type="" style="height:230.95pt;width:365.25pt;rotation:0f;" o:ole="f" fillcolor="#FFFFFF" filled="t" o:preferrelative="t" stroked="f" coordorigin="0,0" coordsize="21600,21600">
            <v:imagedata gain="65536f" blacklevel="0f" gamma="0" o:title="" r:id="rId6"/>
            <o:lock v:ext="edit" position="f" selection="f" grouping="f" rotation="t" cropping="f" text="f" aspectratio="t"/>
            <w10:wrap type="none"/>
            <w10:anchorlock/>
          </v:shape>
        </w:pict>
      </w:r>
    </w:p>
    <w:p>
      <w:pPr>
        <w:spacing w:line="360" w:lineRule="auto"/>
        <w:ind w:firstLine="482" w:firstLineChars="200"/>
        <w:rPr>
          <w:rFonts w:ascii="宋体" w:hAnsi="宋体"/>
          <w:b/>
          <w:sz w:val="24"/>
          <w:szCs w:val="24"/>
        </w:rPr>
      </w:pPr>
    </w:p>
    <w:p>
      <w:pPr>
        <w:spacing w:line="360" w:lineRule="auto"/>
        <w:rPr>
          <w:rFonts w:ascii="宋体" w:hAnsi="宋体"/>
          <w:b/>
          <w:sz w:val="24"/>
          <w:szCs w:val="24"/>
        </w:rPr>
        <w:sectPr>
          <w:type w:val="continuous"/>
          <w:pgSz w:w="11906" w:h="16838"/>
          <w:pgMar w:top="1440" w:right="1800" w:bottom="1440" w:left="1800" w:header="851" w:footer="992" w:gutter="0"/>
          <w:cols w:space="425" w:num="2"/>
          <w:docGrid w:type="lines" w:linePitch="312" w:charSpace="0"/>
        </w:sectPr>
      </w:pPr>
    </w:p>
    <w:p>
      <w:pPr>
        <w:spacing w:line="300" w:lineRule="auto"/>
        <w:jc w:val="center"/>
        <w:rPr>
          <w:rFonts w:ascii="宋体" w:hAnsi="宋体"/>
          <w:sz w:val="32"/>
          <w:szCs w:val="32"/>
        </w:rPr>
      </w:pPr>
      <w:r>
        <w:rPr>
          <w:rFonts w:ascii="宋体" w:hAnsi="宋体" w:eastAsia="宋体" w:cs="Times New Roman"/>
          <w:b/>
          <w:kern w:val="2"/>
          <w:sz w:val="24"/>
          <w:szCs w:val="24"/>
          <w:lang w:val="en-US" w:eastAsia="zh-CN" w:bidi="ar-SA"/>
        </w:rPr>
        <w:pict>
          <v:shape id="图表 5" o:spid="_x0000_s1028" type="" style="height:211.95pt;width:320.85pt;rotation:0f;" o:ole="f" fillcolor="#FFFFFF" filled="t" o:preferrelative="t" stroked="f" coordorigin="0,0" coordsize="21600,21600">
            <v:imagedata gain="65536f" blacklevel="0f" gamma="0" o:title="" r:id="rId7"/>
            <o:lock v:ext="edit" position="f" selection="f" grouping="f" rotation="t" cropping="f" text="f" aspectratio="t"/>
            <w10:wrap type="none"/>
            <w10:anchorlock/>
          </v:shape>
        </w:pict>
      </w:r>
    </w:p>
    <w:p>
      <w:pPr>
        <w:spacing w:line="360" w:lineRule="auto"/>
        <w:ind w:firstLine="309" w:firstLineChars="147"/>
        <w:jc w:val="center"/>
        <w:rPr>
          <w:rFonts w:ascii="宋体" w:hAnsi="宋体"/>
          <w:b/>
          <w:sz w:val="24"/>
          <w:szCs w:val="24"/>
        </w:rPr>
      </w:pPr>
      <w:r>
        <w:rPr>
          <w:rFonts w:hint="eastAsia" w:ascii="宋体" w:hAnsi="宋体"/>
          <w:b/>
          <w:sz w:val="28"/>
          <w:szCs w:val="24"/>
        </w:rPr>
        <w:t>主要负责人介绍</w:t>
      </w:r>
    </w:p>
    <w:p>
      <w:pPr>
        <w:spacing w:line="300" w:lineRule="auto"/>
        <w:ind w:firstLine="480" w:firstLineChars="200"/>
        <w:rPr>
          <w:rFonts w:ascii="宋体" w:hAnsi="宋体"/>
          <w:sz w:val="24"/>
        </w:rPr>
      </w:pPr>
      <w:r>
        <w:rPr>
          <w:rFonts w:ascii="Calibri" w:hAnsi="Calibri" w:eastAsia="宋体" w:cs="Times New Roman"/>
          <w:kern w:val="2"/>
          <w:sz w:val="21"/>
          <w:szCs w:val="22"/>
          <w:lang w:val="en-US" w:eastAsia="zh-CN" w:bidi="ar-SA"/>
        </w:rPr>
        <w:pict>
          <v:shape id="图片 6" o:spid="_x0000_s1029" type="#_x0000_t75" style="position:absolute;left:0;margin-left:92.9pt;margin-top:329.9pt;height:245.85pt;width:163.9pt;mso-position-horizontal-relative:page;mso-position-vertical-relative:page;mso-wrap-distance-bottom:0pt;mso-wrap-distance-left:9pt;mso-wrap-distance-right:9pt;mso-wrap-distance-top:0pt;rotation:0f;z-index:251661312;" o:ole="f" fillcolor="#FFFFFF" filled="f" o:preferrelative="t" stroked="f" coordorigin="0,0" coordsize="21600,21600">
            <v:fill on="f" color2="#FFFFFF" focus="0%"/>
            <v:imagedata gain="65536f" blacklevel="0f" gamma="0" o:title="" r:id="rId8"/>
            <o:lock v:ext="edit" position="f" selection="f" grouping="f" rotation="f" cropping="f" text="f" aspectratio="t"/>
            <w10:wrap type="square"/>
          </v:shape>
        </w:pict>
      </w:r>
    </w:p>
    <w:p>
      <w:pPr>
        <w:spacing w:line="360" w:lineRule="auto"/>
        <w:ind w:firstLine="480" w:firstLineChars="200"/>
        <w:rPr>
          <w:rFonts w:ascii="宋体" w:hAnsi="宋体"/>
          <w:sz w:val="24"/>
        </w:rPr>
      </w:pPr>
      <w:r>
        <w:rPr>
          <w:rFonts w:hint="eastAsia" w:ascii="宋体" w:hAnsi="宋体"/>
          <w:sz w:val="24"/>
        </w:rPr>
        <w:t>王成祥，男，副院长，中国农工民主党北京市委常务委员、中央委员，医学博士，主任医师，教授、博士生导师。现任北京中医药大学第四附属医院-枣庄中医院院长</w:t>
      </w:r>
    </w:p>
    <w:p>
      <w:pPr>
        <w:spacing w:line="360" w:lineRule="auto"/>
        <w:rPr>
          <w:rFonts w:ascii="宋体" w:hAnsi="宋体"/>
          <w:sz w:val="24"/>
        </w:rPr>
      </w:pPr>
      <w:r>
        <w:rPr>
          <w:rFonts w:hint="eastAsia" w:ascii="宋体" w:hAnsi="宋体"/>
          <w:sz w:val="24"/>
        </w:rPr>
        <w:t xml:space="preserve">    兼任中国农工民中央医疗卫生工作委员会委员；中国农工民主党北京市医疗卫生工作委员会常务委员；中国中医药研究促进会副秘书长；中国中医内科学会委员；全国中医热病专业委员会委员；北京市中西医结合学会呼吸专业委员会委员；北京市政协委员。</w:t>
      </w:r>
    </w:p>
    <w:p>
      <w:pPr>
        <w:spacing w:line="360" w:lineRule="auto"/>
        <w:rPr>
          <w:rFonts w:ascii="宋体" w:hAnsi="宋体"/>
          <w:sz w:val="24"/>
        </w:rPr>
      </w:pPr>
      <w:r>
        <w:rPr>
          <w:rFonts w:hint="eastAsia" w:ascii="宋体" w:hAnsi="宋体"/>
          <w:sz w:val="24"/>
        </w:rPr>
        <w:t xml:space="preserve">    1986年大学毕业后分配到基层医院工作，在此期间，遍访当地名医及民间医生，收集民间验方及治疗经验。于1988年考入北京中医药大学攻读临床研究生，师从著名临床名家杜怀棠教授、周平安教授、武维屏教授、姜良铎教授，毕业后留本院工作。目前，已被北京市确定为第二批全国优秀中医临床人才研修项目培养对象30名候选人之一。</w:t>
      </w:r>
    </w:p>
    <w:p>
      <w:pPr>
        <w:spacing w:line="360" w:lineRule="auto"/>
        <w:rPr>
          <w:rFonts w:ascii="宋体" w:hAnsi="宋体"/>
          <w:sz w:val="24"/>
        </w:rPr>
      </w:pPr>
      <w:r>
        <w:rPr>
          <w:rFonts w:hint="eastAsia" w:ascii="宋体" w:hAnsi="宋体"/>
          <w:sz w:val="24"/>
        </w:rPr>
        <w:t xml:space="preserve">    近年来，主要参与完成国家级临床科研课题2项，部局级课题3项；获各级成果奖3项，获国家专利1项。目前主持国家十一五支撑项目1项，国家自然基金课题1项，部局级课题2项，发表论文16篇，主编著作2部，任副主编著作1部，任编委的著作7部。擅长内科感染性疾病及呼吸系统疾病的治疗。尤擅长老年人下呼吸道感染、呼吸道病毒性疾病及咳嗽、喘证的诊断及治疗。对疲劳综合征、失眠、便秘、头痛、长期低热等病证的治疗也有较好疗效。</w:t>
      </w:r>
    </w:p>
    <w:p>
      <w:pPr>
        <w:spacing w:line="360" w:lineRule="auto"/>
        <w:rPr>
          <w:rFonts w:ascii="宋体" w:hAnsi="宋体"/>
          <w:sz w:val="24"/>
        </w:rPr>
      </w:pPr>
      <w:r>
        <w:rPr>
          <w:rFonts w:hint="eastAsia" w:ascii="宋体" w:hAnsi="宋体"/>
          <w:sz w:val="24"/>
        </w:rPr>
        <w:t xml:space="preserve">    风温肺热病的临床研究是我院呼吸热病科的研究方向。为了发挥中医药在老年肺炎的治疗中的优势，我院几代呼吸热病专家进行了不懈的努力。董建华院士提出的三期二十一候温热病辨证规范，将急性外感热病分为表证期、表里证期、里证期三个阶段二十一个证候进行辨证，熔寒温为一炉，吸取各种辨证方法的精华，是外感热病学辨证规范化的重大进展。杜怀棠教授发现风温病与肺热病症状比较相似，“身热咳嗽烦渴”为其必有症状，结合老年肺炎的临床特点，将老年肺炎归属于“风温肺热病”范畴，从而规范了老年肺炎的中医病名的辨治标准。</w:t>
      </w:r>
    </w:p>
    <w:p>
      <w:pPr>
        <w:spacing w:line="360" w:lineRule="auto"/>
        <w:rPr>
          <w:rFonts w:ascii="宋体" w:hAnsi="宋体"/>
          <w:sz w:val="24"/>
        </w:rPr>
      </w:pPr>
      <w:r>
        <w:rPr>
          <w:rFonts w:hint="eastAsia" w:ascii="宋体" w:hAnsi="宋体"/>
          <w:sz w:val="24"/>
        </w:rPr>
        <w:t xml:space="preserve">    作为杜怀棠教授的学术继承人，在风温肺热病方面，尤其是对老年风温肺热病的证治规律、发病特点、传变规律、证候特点辨证用药等方面进行了系统研究。王成祥教授在临证过程中，多将老年风温肺热病分证论治，即半表半里证、痰热壅肺证、热闭心营证和气阴两虚证。根据老年肺炎“热毒、痰、瘀、虚”的变化特点，结合临床体会提出热毒炽盛、痰瘀互结、正气亏虚是老年肺炎贯彻始终的核心病机，扶正解毒化瘀法是治疗老年风温肺热病的基本治法。</w:t>
      </w:r>
    </w:p>
    <w:p>
      <w:pPr>
        <w:spacing w:line="360" w:lineRule="auto"/>
        <w:rPr>
          <w:rFonts w:ascii="宋体" w:hAnsi="宋体"/>
          <w:sz w:val="24"/>
        </w:rPr>
      </w:pPr>
      <w:r>
        <w:rPr>
          <w:rFonts w:hint="eastAsia" w:ascii="宋体" w:hAnsi="宋体"/>
          <w:sz w:val="24"/>
        </w:rPr>
        <w:t xml:space="preserve">    首先，正气亏虚是老年性肺炎发病的内在因素。老年人以气阴两虚多见，物质基础与生理机能俱衰。“邪气所凑,其气必虚”，老年人极易在冬春季节转换或天气变化时感受外邪。因此，正气虚弱是老年性肺炎发病的内在因素。</w:t>
      </w:r>
    </w:p>
    <w:p>
      <w:pPr>
        <w:spacing w:line="360" w:lineRule="auto"/>
        <w:rPr>
          <w:rFonts w:ascii="宋体" w:hAnsi="宋体"/>
          <w:sz w:val="24"/>
        </w:rPr>
      </w:pPr>
      <w:r>
        <w:rPr>
          <w:rFonts w:hint="eastAsia" w:ascii="宋体" w:hAnsi="宋体"/>
          <w:sz w:val="24"/>
        </w:rPr>
        <w:t xml:space="preserve">    其次，热毒炽盛、痰瘀互结是老年性肺炎发病的重要因素。人至老年，脏腑功能虚衰，血液和津液运行输布失调，易致瘀血痰浊等病理产物产生。在老年风温肺热病过程中，热邪致病，邪盛成毒，毒能生痰，毒能生瘀，且热易耗气伤阴，从而形成毒痰瘀相互交结难去，成为老年性肺炎发病的重要因素。痰瘀既是病理产物又是致病因素，痰瘀互结促进了老年性肺炎的发生发展。老年肺炎，尤其老年重症肺炎，往往由于热毒炽盛、痰瘀互结，内外合邪，相互为患，使得该病发病急、传变快、病情危重。</w:t>
      </w:r>
    </w:p>
    <w:p>
      <w:pPr>
        <w:spacing w:line="360" w:lineRule="auto"/>
        <w:rPr>
          <w:rFonts w:ascii="宋体" w:hAnsi="宋体"/>
          <w:sz w:val="24"/>
        </w:rPr>
      </w:pPr>
      <w:r>
        <w:rPr>
          <w:rFonts w:hint="eastAsia" w:ascii="宋体" w:hAnsi="宋体"/>
          <w:sz w:val="24"/>
        </w:rPr>
        <w:t xml:space="preserve">    老年性肺炎出现血瘀之病理改变则由：其一，因热致瘀：温邪袭肺，热毒炽盛时，不仅肺气失宣，血脉运行也会受到不同程度的影响。热毒之邪，可搏血为瘀；或火热煎熬津液、阴津亏少，血液黏稠，滞而为瘀；热伤血络，迫血妄行，则血出留瘀。其二，气虚血瘀：老年之人，正气亏虚，气虚血瘀，因而多有宿瘀；或热毒猖獗，郁阻气机，气滞则血行不畅为瘀。其三，因痰致瘀：痰浊停滞压抑脉络，致津血互渗交换之道被阻，又致血停为瘀。</w:t>
      </w:r>
    </w:p>
    <w:p>
      <w:pPr>
        <w:spacing w:line="360" w:lineRule="auto"/>
        <w:rPr>
          <w:rFonts w:ascii="宋体" w:hAnsi="宋体"/>
          <w:sz w:val="24"/>
        </w:rPr>
      </w:pPr>
      <w:r>
        <w:rPr>
          <w:rFonts w:hint="eastAsia" w:ascii="宋体" w:hAnsi="宋体"/>
          <w:sz w:val="24"/>
        </w:rPr>
        <w:t xml:space="preserve">    在继承杜怀棠教师的学术经验的基础上，结合杜怀棠教授用药经验拟定的扶正解毒化瘀方药治疗老年肺炎取得了较好的临床效果。基于此，王成祥教授申报了国家自然科学基金课题，并在相关的研究中发现，清热解毒类药物不仅能够抑制炎性因子的释放，而且可以调节机体免疫功能，具有较明显的抗炎性损伤作用。这一发现使清热解毒类中药在老年肺炎治疗中的运用有了客观依据。</w:t>
      </w:r>
    </w:p>
    <w:p>
      <w:pPr>
        <w:spacing w:line="360" w:lineRule="auto"/>
        <w:ind w:firstLine="482" w:firstLineChars="200"/>
        <w:rPr>
          <w:rFonts w:ascii="宋体" w:hAnsi="宋体"/>
          <w:b/>
          <w:sz w:val="24"/>
          <w:szCs w:val="24"/>
        </w:rPr>
      </w:pPr>
      <w:r>
        <w:rPr>
          <w:rFonts w:hint="eastAsia" w:ascii="宋体" w:hAnsi="宋体"/>
          <w:b/>
          <w:sz w:val="24"/>
          <w:szCs w:val="24"/>
        </w:rPr>
        <w:t>三、信息建设</w:t>
      </w:r>
    </w:p>
    <w:p>
      <w:pPr>
        <w:spacing w:line="360" w:lineRule="auto"/>
        <w:ind w:firstLine="480" w:firstLineChars="200"/>
        <w:rPr>
          <w:rFonts w:ascii="宋体" w:hAnsi="宋体"/>
          <w:sz w:val="24"/>
          <w:szCs w:val="24"/>
        </w:rPr>
      </w:pPr>
      <w:r>
        <w:rPr>
          <w:rFonts w:hint="eastAsia" w:ascii="宋体" w:hAnsi="宋体"/>
          <w:sz w:val="24"/>
          <w:szCs w:val="24"/>
        </w:rPr>
        <w:t>1.利用专门的病案采集系统进行规范化的病案记录、存档，建立资源网络共享平台。进一步对名医工作站的网站进行建设，形成资源共享，有效的进行名老中医学术思想的网络传播。</w:t>
      </w:r>
      <w:r>
        <w:rPr>
          <w:rFonts w:hint="eastAsia" w:ascii="宋体" w:hAnsi="宋体" w:cs="仿宋"/>
          <w:sz w:val="24"/>
          <w:szCs w:val="24"/>
        </w:rPr>
        <w:t>杜怀棠名医工作室于2012年建成工作室网站，网址为：</w:t>
      </w:r>
      <w:r>
        <w:fldChar w:fldCharType="begin"/>
      </w:r>
      <w:r>
        <w:instrText xml:space="preserve">HYPERLINK "http://www.duhuaitang.com/" </w:instrText>
      </w:r>
      <w:r>
        <w:fldChar w:fldCharType="separate"/>
      </w:r>
      <w:r>
        <w:rPr>
          <w:rFonts w:hint="eastAsia" w:ascii="宋体" w:hAnsi="宋体" w:cs="仿宋"/>
          <w:sz w:val="24"/>
          <w:szCs w:val="24"/>
        </w:rPr>
        <w:t>www.duhuaitang.com</w:t>
      </w:r>
      <w:r>
        <w:fldChar w:fldCharType="end"/>
      </w:r>
      <w:r>
        <w:rPr>
          <w:rFonts w:hint="eastAsia" w:ascii="宋体" w:hAnsi="宋体" w:cs="仿宋"/>
          <w:sz w:val="24"/>
          <w:szCs w:val="24"/>
        </w:rPr>
        <w:t>，网站设主页、传承、发展、新闻及成果展示、讨论区几个板块。传承与发展板块陈列了杜怀棠教授及传承工作室成员的简介、工作照片、并设专栏对学术团队进行了介绍，概述了学术团队的发展，新闻及成果展示区对学术沙龙、论坛的简报、照片进行刊登，在讨论区进行学术探讨，形成网络资源共享平台。</w:t>
      </w:r>
      <w:r>
        <w:rPr>
          <w:rFonts w:hint="eastAsia" w:ascii="宋体" w:hAnsi="宋体"/>
          <w:sz w:val="24"/>
          <w:szCs w:val="24"/>
        </w:rPr>
        <w:t>实现了对杜怀棠教授门诊病案的整理归档，形成电子资料库，便于对杜怀棠教授的临证经验进行总结研究。</w:t>
      </w:r>
    </w:p>
    <w:p>
      <w:pPr>
        <w:autoSpaceDE w:val="0"/>
        <w:autoSpaceDN w:val="0"/>
        <w:spacing w:line="360" w:lineRule="auto"/>
        <w:ind w:firstLine="480" w:firstLineChars="200"/>
        <w:rPr>
          <w:rFonts w:ascii="宋体" w:hAnsi="宋体" w:cs="仿宋"/>
          <w:sz w:val="24"/>
          <w:szCs w:val="24"/>
        </w:rPr>
      </w:pPr>
      <w:r>
        <w:rPr>
          <w:rFonts w:hint="eastAsia" w:ascii="宋体" w:hAnsi="宋体"/>
          <w:sz w:val="24"/>
          <w:szCs w:val="24"/>
        </w:rPr>
        <w:t>2.</w:t>
      </w:r>
      <w:r>
        <w:rPr>
          <w:rFonts w:hint="eastAsia" w:ascii="宋体" w:hAnsi="宋体" w:cs="仿宋"/>
          <w:sz w:val="24"/>
          <w:szCs w:val="24"/>
        </w:rPr>
        <w:t>工作室还应用其他现代网络手段进行杜怀棠教授学术思想的传播，整理并收集杜怀棠教授临床经验、医案，形成电子版资料库，建立传承人微信群进行学术交流，并利用就医助手、好大夫在线等大众网站进行学术思想与临床经验的推广。使更多中医药人才通过网站学习到杜怀棠教授的学术思想。</w:t>
      </w:r>
    </w:p>
    <w:p>
      <w:pPr>
        <w:spacing w:line="360" w:lineRule="auto"/>
        <w:ind w:firstLine="482" w:firstLineChars="200"/>
        <w:rPr>
          <w:rFonts w:hint="eastAsia" w:ascii="宋体" w:hAnsi="宋体"/>
          <w:b w:val="0"/>
          <w:bCs/>
          <w:sz w:val="24"/>
          <w:szCs w:val="24"/>
          <w:lang w:eastAsia="zh-CN"/>
        </w:rPr>
      </w:pPr>
      <w:r>
        <w:rPr>
          <w:rFonts w:hint="eastAsia" w:ascii="宋体" w:hAnsi="宋体"/>
          <w:b/>
          <w:sz w:val="24"/>
          <w:szCs w:val="24"/>
          <w:lang w:eastAsia="zh-CN"/>
        </w:rPr>
        <w:t>四、院内制剂</w:t>
      </w:r>
    </w:p>
    <w:p>
      <w:pPr>
        <w:spacing w:line="360" w:lineRule="auto"/>
        <w:rPr>
          <w:rFonts w:hint="eastAsia" w:ascii="宋体" w:hAnsi="宋体"/>
          <w:b w:val="0"/>
          <w:bCs/>
          <w:sz w:val="24"/>
          <w:szCs w:val="24"/>
          <w:lang w:val="en-US" w:eastAsia="zh-CN"/>
        </w:rPr>
      </w:pPr>
      <w:r>
        <w:rPr>
          <w:rFonts w:hint="eastAsia" w:ascii="宋体" w:hAnsi="宋体" w:eastAsia="宋体" w:cs="Times New Roman"/>
          <w:b w:val="0"/>
          <w:bCs/>
          <w:kern w:val="2"/>
          <w:sz w:val="24"/>
          <w:szCs w:val="24"/>
          <w:lang w:val="en-US" w:eastAsia="zh-CN" w:bidi="ar-SA"/>
        </w:rPr>
        <w:pict>
          <v:shape id="图片 5" o:spid="_x0000_s1030" type="#_x0000_t75" style="position:absolute;left:0;margin-left:5.2pt;margin-top:5.85pt;height:157.2pt;width:209.6pt;mso-wrap-distance-bottom:0pt;mso-wrap-distance-left:9pt;mso-wrap-distance-right:9pt;mso-wrap-distance-top:0pt;rotation:0f;z-index:251662336;" o:ole="f" fillcolor="#FFFFFF" filled="f" o:preferrelative="t" stroked="f" coordorigin="0,0" coordsize="21600,21600">
            <v:fill on="f" color2="#FFFFFF" focus="0%"/>
            <v:imagedata gain="65536f" blacklevel="0f" gamma="0" o:title="mmexport1414314018163" r:id="rId9"/>
            <o:lock v:ext="edit" position="f" selection="f" grouping="f" rotation="f" cropping="f" text="f" aspectratio="t"/>
            <w10:wrap type="square"/>
          </v:shape>
        </w:pict>
      </w:r>
      <w:r>
        <w:rPr>
          <w:rFonts w:hint="eastAsia" w:ascii="宋体" w:hAnsi="宋体"/>
          <w:b w:val="0"/>
          <w:bCs/>
          <w:sz w:val="24"/>
          <w:szCs w:val="24"/>
          <w:lang w:eastAsia="zh-CN"/>
        </w:rPr>
        <w:t>清肺饮</w:t>
      </w:r>
      <w:r>
        <w:rPr>
          <w:rFonts w:hint="eastAsia" w:ascii="宋体" w:hAnsi="宋体"/>
          <w:b w:val="0"/>
          <w:bCs/>
          <w:sz w:val="24"/>
          <w:szCs w:val="24"/>
          <w:lang w:val="en-US" w:eastAsia="zh-CN"/>
        </w:rPr>
        <w:t xml:space="preserve"> （现更名为解毒清肺合剂） 功用：清热解毒，宣肺止咳。 主治：风温肺热病痰热壅肺证，证见发热、咳嗽、喘息、咳痰黄粘等</w:t>
      </w:r>
    </w:p>
    <w:p>
      <w:pPr>
        <w:spacing w:line="360" w:lineRule="auto"/>
        <w:ind w:firstLine="897" w:firstLineChars="374"/>
        <w:rPr>
          <w:rFonts w:hint="eastAsia" w:ascii="宋体" w:hAnsi="宋体"/>
          <w:b w:val="0"/>
          <w:bCs/>
          <w:sz w:val="24"/>
          <w:szCs w:val="24"/>
          <w:lang w:eastAsia="zh-CN"/>
        </w:rPr>
      </w:pPr>
    </w:p>
    <w:p>
      <w:pPr>
        <w:spacing w:line="360" w:lineRule="auto"/>
        <w:ind w:firstLine="897" w:firstLineChars="374"/>
        <w:rPr>
          <w:rFonts w:hint="eastAsia" w:ascii="宋体" w:hAnsi="宋体"/>
          <w:b w:val="0"/>
          <w:bCs/>
          <w:sz w:val="24"/>
          <w:szCs w:val="24"/>
          <w:lang w:eastAsia="zh-CN"/>
        </w:rPr>
      </w:pPr>
    </w:p>
    <w:p>
      <w:pPr>
        <w:spacing w:line="360" w:lineRule="auto"/>
        <w:ind w:firstLine="482" w:firstLineChars="200"/>
        <w:rPr>
          <w:rFonts w:ascii="宋体" w:hAnsi="宋体"/>
          <w:b/>
          <w:sz w:val="24"/>
          <w:szCs w:val="24"/>
        </w:rPr>
      </w:pPr>
      <w:r>
        <w:rPr>
          <w:rFonts w:hint="eastAsia" w:ascii="宋体" w:hAnsi="宋体"/>
          <w:b/>
          <w:sz w:val="24"/>
          <w:szCs w:val="24"/>
          <w:lang w:eastAsia="zh-CN"/>
        </w:rPr>
        <w:t>五</w:t>
      </w:r>
      <w:r>
        <w:rPr>
          <w:rFonts w:hint="eastAsia" w:ascii="宋体" w:hAnsi="宋体"/>
          <w:b/>
          <w:sz w:val="24"/>
          <w:szCs w:val="24"/>
        </w:rPr>
        <w:t>、传承工作室的建设经验及有推广价值的做法</w:t>
      </w:r>
    </w:p>
    <w:p>
      <w:pPr>
        <w:spacing w:line="360" w:lineRule="auto"/>
        <w:ind w:firstLine="482" w:firstLineChars="200"/>
        <w:rPr>
          <w:rFonts w:ascii="宋体" w:hAnsi="宋体"/>
          <w:b/>
          <w:sz w:val="24"/>
          <w:szCs w:val="24"/>
        </w:rPr>
      </w:pPr>
      <w:r>
        <w:rPr>
          <w:rFonts w:hint="eastAsia" w:ascii="宋体" w:hAnsi="宋体"/>
          <w:b/>
          <w:sz w:val="24"/>
          <w:szCs w:val="24"/>
        </w:rPr>
        <w:t>1.</w:t>
      </w:r>
      <w:r>
        <w:rPr>
          <w:rFonts w:ascii="宋体" w:hAnsi="宋体"/>
          <w:b/>
          <w:sz w:val="24"/>
          <w:szCs w:val="24"/>
        </w:rPr>
        <w:t xml:space="preserve"> </w:t>
      </w:r>
      <w:r>
        <w:rPr>
          <w:rFonts w:hint="eastAsia" w:ascii="宋体" w:hAnsi="宋体"/>
          <w:b/>
          <w:sz w:val="24"/>
          <w:szCs w:val="24"/>
        </w:rPr>
        <w:t>人才培养—</w:t>
      </w:r>
      <w:r>
        <w:rPr>
          <w:rFonts w:ascii="宋体" w:hAnsi="宋体"/>
          <w:b/>
          <w:sz w:val="24"/>
          <w:szCs w:val="24"/>
        </w:rPr>
        <w:t>集</w:t>
      </w:r>
      <w:r>
        <w:rPr>
          <w:rFonts w:hint="eastAsia" w:ascii="宋体" w:hAnsi="宋体"/>
          <w:b/>
          <w:sz w:val="24"/>
          <w:szCs w:val="24"/>
        </w:rPr>
        <w:t>中</w:t>
      </w:r>
      <w:r>
        <w:rPr>
          <w:rFonts w:ascii="宋体" w:hAnsi="宋体"/>
          <w:b/>
          <w:sz w:val="24"/>
          <w:szCs w:val="24"/>
        </w:rPr>
        <w:t>授</w:t>
      </w:r>
      <w:r>
        <w:rPr>
          <w:rFonts w:hint="eastAsia" w:ascii="宋体" w:hAnsi="宋体"/>
          <w:b/>
          <w:sz w:val="24"/>
          <w:szCs w:val="24"/>
        </w:rPr>
        <w:t>课</w:t>
      </w:r>
      <w:r>
        <w:rPr>
          <w:rFonts w:ascii="宋体" w:hAnsi="宋体"/>
          <w:b/>
          <w:sz w:val="24"/>
          <w:szCs w:val="24"/>
        </w:rPr>
        <w:t>和临床传承相结合</w:t>
      </w:r>
    </w:p>
    <w:p>
      <w:pPr>
        <w:spacing w:line="360" w:lineRule="auto"/>
        <w:ind w:firstLine="480" w:firstLineChars="200"/>
        <w:rPr>
          <w:rFonts w:ascii="宋体" w:hAnsi="宋体"/>
          <w:sz w:val="24"/>
          <w:szCs w:val="24"/>
        </w:rPr>
      </w:pPr>
      <w:r>
        <w:rPr>
          <w:rFonts w:ascii="宋体" w:hAnsi="宋体"/>
          <w:sz w:val="24"/>
          <w:szCs w:val="24"/>
        </w:rPr>
        <w:t>几年来，</w:t>
      </w:r>
      <w:r>
        <w:rPr>
          <w:rFonts w:hint="eastAsia" w:ascii="宋体" w:hAnsi="宋体"/>
          <w:sz w:val="24"/>
          <w:szCs w:val="24"/>
        </w:rPr>
        <w:t>杜</w:t>
      </w:r>
      <w:r>
        <w:rPr>
          <w:rFonts w:ascii="宋体" w:hAnsi="宋体"/>
          <w:sz w:val="24"/>
          <w:szCs w:val="24"/>
        </w:rPr>
        <w:t>老无论在诊室、家中或其它场合，根据学生的知识背景和工作经验，重点向学生讲解中医基础理论的要点。如：中医阴阳五行的整体观、辨证论治的方法和重点、中医学的思维方法等。</w:t>
      </w:r>
      <w:r>
        <w:rPr>
          <w:rFonts w:hint="eastAsia" w:ascii="宋体" w:hAnsi="宋体"/>
          <w:sz w:val="24"/>
          <w:szCs w:val="24"/>
        </w:rPr>
        <w:t>杜</w:t>
      </w:r>
      <w:r>
        <w:rPr>
          <w:rFonts w:ascii="宋体" w:hAnsi="宋体"/>
          <w:sz w:val="24"/>
          <w:szCs w:val="24"/>
        </w:rPr>
        <w:t>老反复强调，扎实学好中医基础理论，是成长为一名真正中医的根基。</w:t>
      </w:r>
    </w:p>
    <w:p>
      <w:pPr>
        <w:spacing w:line="360" w:lineRule="auto"/>
        <w:ind w:firstLine="480" w:firstLineChars="200"/>
        <w:rPr>
          <w:rFonts w:ascii="宋体" w:hAnsi="宋体"/>
          <w:sz w:val="24"/>
          <w:szCs w:val="24"/>
        </w:rPr>
      </w:pPr>
      <w:r>
        <w:rPr>
          <w:rFonts w:ascii="宋体" w:hAnsi="宋体"/>
          <w:sz w:val="24"/>
          <w:szCs w:val="24"/>
        </w:rPr>
        <w:t>对诊治疾病，</w:t>
      </w:r>
      <w:r>
        <w:rPr>
          <w:rFonts w:hint="eastAsia" w:ascii="宋体" w:hAnsi="宋体"/>
          <w:sz w:val="24"/>
          <w:szCs w:val="24"/>
        </w:rPr>
        <w:t>杜</w:t>
      </w:r>
      <w:r>
        <w:rPr>
          <w:rFonts w:ascii="宋体" w:hAnsi="宋体"/>
          <w:sz w:val="24"/>
          <w:szCs w:val="24"/>
        </w:rPr>
        <w:t>老认为“执和致平”是中医学治病之纲，强调学好中医，必须具有中医诊治的指导思想和思维方式，按照中医学自身的理论体系和规律认真继承并通过临床实践才能谈得上创新，否则如无源之水，无根之木。这些观点为学生进一步学好中医，打下了思想基础、树立了信心、指明了方向。</w:t>
      </w:r>
    </w:p>
    <w:p>
      <w:pPr>
        <w:spacing w:line="360" w:lineRule="auto"/>
        <w:ind w:firstLine="480" w:firstLineChars="200"/>
        <w:rPr>
          <w:rFonts w:ascii="宋体" w:hAnsi="宋体"/>
          <w:sz w:val="24"/>
          <w:szCs w:val="24"/>
        </w:rPr>
      </w:pPr>
      <w:r>
        <w:rPr>
          <w:rFonts w:hint="eastAsia" w:ascii="宋体" w:hAnsi="宋体"/>
          <w:sz w:val="24"/>
          <w:szCs w:val="24"/>
        </w:rPr>
        <w:t>杜</w:t>
      </w:r>
      <w:r>
        <w:rPr>
          <w:rFonts w:ascii="宋体" w:hAnsi="宋体"/>
          <w:sz w:val="24"/>
          <w:szCs w:val="24"/>
        </w:rPr>
        <w:t>老采取向学生集</w:t>
      </w:r>
      <w:r>
        <w:rPr>
          <w:rFonts w:hint="eastAsia" w:ascii="宋体" w:hAnsi="宋体"/>
          <w:sz w:val="24"/>
          <w:szCs w:val="24"/>
        </w:rPr>
        <w:t>中</w:t>
      </w:r>
      <w:r>
        <w:rPr>
          <w:rFonts w:ascii="宋体" w:hAnsi="宋体"/>
          <w:sz w:val="24"/>
          <w:szCs w:val="24"/>
        </w:rPr>
        <w:t>授</w:t>
      </w:r>
      <w:r>
        <w:rPr>
          <w:rFonts w:hint="eastAsia" w:ascii="宋体" w:hAnsi="宋体"/>
          <w:sz w:val="24"/>
          <w:szCs w:val="24"/>
        </w:rPr>
        <w:t>课</w:t>
      </w:r>
      <w:r>
        <w:rPr>
          <w:rFonts w:ascii="宋体" w:hAnsi="宋体"/>
          <w:sz w:val="24"/>
          <w:szCs w:val="24"/>
        </w:rPr>
        <w:t>和在诊室临床带教相结合的形式。针对疑难病症，培养学生在临床传承中，从掌握四诊合参</w:t>
      </w:r>
      <w:r>
        <w:rPr>
          <w:rFonts w:hint="eastAsia" w:ascii="宋体" w:hAnsi="宋体"/>
          <w:sz w:val="24"/>
          <w:szCs w:val="24"/>
        </w:rPr>
        <w:t>中，</w:t>
      </w:r>
      <w:r>
        <w:rPr>
          <w:rFonts w:ascii="宋体" w:hAnsi="宋体"/>
          <w:sz w:val="24"/>
          <w:szCs w:val="24"/>
        </w:rPr>
        <w:t>找出病机</w:t>
      </w:r>
      <w:r>
        <w:rPr>
          <w:rFonts w:hint="eastAsia" w:ascii="宋体" w:hAnsi="宋体"/>
          <w:sz w:val="24"/>
          <w:szCs w:val="24"/>
        </w:rPr>
        <w:t>，</w:t>
      </w:r>
      <w:r>
        <w:rPr>
          <w:rFonts w:ascii="宋体" w:hAnsi="宋体"/>
          <w:sz w:val="24"/>
          <w:szCs w:val="24"/>
        </w:rPr>
        <w:t>分析到理、法、方、药的综合应用，使理论与实践紧密结合、翔实生动、有理有据，让学生对理论难点有茅塞顿开之悟。</w:t>
      </w:r>
    </w:p>
    <w:p>
      <w:pPr>
        <w:spacing w:line="360" w:lineRule="auto"/>
        <w:ind w:firstLine="482" w:firstLineChars="200"/>
        <w:rPr>
          <w:rFonts w:ascii="宋体" w:hAnsi="宋体"/>
          <w:b/>
          <w:sz w:val="24"/>
          <w:szCs w:val="24"/>
        </w:rPr>
      </w:pPr>
      <w:r>
        <w:rPr>
          <w:rFonts w:hint="eastAsia" w:ascii="宋体" w:hAnsi="宋体"/>
          <w:b/>
          <w:sz w:val="24"/>
          <w:szCs w:val="24"/>
        </w:rPr>
        <w:t>2．学术交流</w:t>
      </w:r>
    </w:p>
    <w:p>
      <w:pPr>
        <w:spacing w:line="360" w:lineRule="auto"/>
        <w:ind w:firstLine="480" w:firstLineChars="200"/>
        <w:rPr>
          <w:rFonts w:ascii="宋体" w:hAnsi="宋体"/>
          <w:sz w:val="24"/>
          <w:szCs w:val="24"/>
        </w:rPr>
      </w:pPr>
      <w:r>
        <w:rPr>
          <w:rFonts w:hint="eastAsia" w:ascii="宋体" w:hAnsi="宋体"/>
          <w:sz w:val="24"/>
          <w:szCs w:val="24"/>
        </w:rPr>
        <w:t xml:space="preserve">与其他名医工作室进行联谊。结合当前的实际情况，分享学术继承工作的心得；开展学术研讨会，进行学术思想的碰撞和交融，进一步提高我工作室成员科研、教学、医疗的整体水平。  </w:t>
      </w:r>
    </w:p>
    <w:p>
      <w:pPr>
        <w:spacing w:line="360" w:lineRule="auto"/>
        <w:ind w:firstLine="480" w:firstLineChars="200"/>
        <w:rPr>
          <w:rFonts w:ascii="宋体" w:hAnsi="宋体"/>
          <w:sz w:val="24"/>
          <w:szCs w:val="24"/>
        </w:rPr>
      </w:pPr>
      <w:r>
        <w:rPr>
          <w:rFonts w:hint="eastAsia" w:ascii="宋体" w:hAnsi="宋体"/>
          <w:sz w:val="24"/>
          <w:szCs w:val="24"/>
        </w:rPr>
        <w:t>例如在本工作室的倡导下，2014年5月25日，东直门医院杜怀棠传承工作室联合姜良铎传承工作室，由房山中医院主办的“杜怀棠、姜良铎教授学术思想传承研讨会”在房山区中医医院会议室召开。此次活动不仅是将杜怀棠教授，姜良铎教授传承工作室的学术成果推广应用，而且迎合了基层一线医生的学习需求；此次会议有力地促进了东直门医院和房山区中医院的医学交流，对进一步提高房山区广大中医工作者的临床诊治水平具有重要的积极作用。</w:t>
      </w:r>
    </w:p>
    <w:p>
      <w:pPr>
        <w:spacing w:line="360" w:lineRule="auto"/>
        <w:ind w:firstLine="482" w:firstLineChars="200"/>
        <w:rPr>
          <w:rFonts w:ascii="宋体" w:hAnsi="宋体"/>
          <w:b/>
          <w:sz w:val="24"/>
          <w:szCs w:val="24"/>
        </w:rPr>
      </w:pPr>
      <w:r>
        <w:rPr>
          <w:rFonts w:hint="eastAsia" w:ascii="宋体" w:hAnsi="宋体"/>
          <w:b/>
          <w:sz w:val="24"/>
          <w:szCs w:val="24"/>
        </w:rPr>
        <w:t>3．建立和完善“名老中医经验”专题数据库的建设。</w:t>
      </w:r>
    </w:p>
    <w:p>
      <w:pPr>
        <w:spacing w:line="360" w:lineRule="auto"/>
        <w:ind w:firstLine="480" w:firstLineChars="200"/>
        <w:rPr>
          <w:rFonts w:ascii="宋体" w:hAnsi="宋体"/>
          <w:sz w:val="24"/>
          <w:szCs w:val="24"/>
        </w:rPr>
      </w:pPr>
      <w:r>
        <w:rPr>
          <w:rFonts w:hint="eastAsia" w:ascii="宋体" w:hAnsi="宋体"/>
          <w:sz w:val="24"/>
          <w:szCs w:val="24"/>
        </w:rPr>
        <w:t>将门诊的纸质病历录入计算机系统数据库，便于进行数据挖掘和总结典型医案，有利于进一步推广名医工作室专家的学术思想和临床经验，并形成文字资料（杜怀棠经验集现已经完成三校，准备出版中）。此做法更有利于培养对象及研究生、进修医师更容易深入了解、学习、掌握杜老师的学术脉络与诊疗体系。</w:t>
      </w:r>
      <w:bookmarkStart w:id="0" w:name="_GoBack"/>
      <w:bookmarkEnd w:id="0"/>
    </w:p>
    <w:sectPr>
      <w:type w:val="continuous"/>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Calibri">
    <w:panose1 w:val="020F0502020204030204"/>
    <w:charset w:val="00"/>
    <w:family w:val="auto"/>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99" w:semiHidden="0" w:name="header"/>
    <w:lsdException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0" w:name="annotation subject"/>
    <w:lsdException w:uiPriority="99" w:name="Balloon Text"/>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semiHidden/>
    <w:unhideWhenUsed/>
    <w:uiPriority w:val="1"/>
  </w:style>
  <w:style w:type="paragraph" w:styleId="2">
    <w:name w:val="Balloon Text"/>
    <w:basedOn w:val="1"/>
    <w:link w:val="8"/>
    <w:semiHidden/>
    <w:unhideWhenUsed/>
    <w:uiPriority w:val="99"/>
    <w:rPr>
      <w:sz w:val="18"/>
      <w:szCs w:val="18"/>
    </w:rPr>
  </w:style>
  <w:style w:type="paragraph" w:styleId="3">
    <w:name w:val="footer"/>
    <w:basedOn w:val="1"/>
    <w:link w:val="7"/>
    <w:unhideWhenUsed/>
    <w:uiPriority w:val="99"/>
    <w:pPr>
      <w:tabs>
        <w:tab w:val="center" w:pos="4153"/>
        <w:tab w:val="right" w:pos="8306"/>
      </w:tabs>
      <w:snapToGrid w:val="0"/>
      <w:jc w:val="left"/>
    </w:pPr>
    <w:rPr>
      <w:sz w:val="18"/>
      <w:szCs w:val="18"/>
    </w:rPr>
  </w:style>
  <w:style w:type="paragraph" w:styleId="4">
    <w:name w:val="header"/>
    <w:basedOn w:val="1"/>
    <w:link w:val="6"/>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4"/>
    <w:uiPriority w:val="99"/>
    <w:rPr>
      <w:sz w:val="18"/>
      <w:szCs w:val="18"/>
    </w:rPr>
  </w:style>
  <w:style w:type="character" w:customStyle="1" w:styleId="7">
    <w:name w:val="页脚 Char"/>
    <w:basedOn w:val="5"/>
    <w:link w:val="3"/>
    <w:uiPriority w:val="99"/>
    <w:rPr>
      <w:sz w:val="18"/>
      <w:szCs w:val="18"/>
    </w:rPr>
  </w:style>
  <w:style w:type="character" w:customStyle="1" w:styleId="8">
    <w:name w:val="批注框文本 Char"/>
    <w:basedOn w:val="5"/>
    <w:link w:val="2"/>
    <w:semiHidden/>
    <w:uiPriority w:val="99"/>
    <w:rPr>
      <w:sz w:val="18"/>
      <w:szCs w:val="18"/>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752</Words>
  <Characters>4293</Characters>
  <Lines>35</Lines>
  <Paragraphs>10</Paragraphs>
  <ScaleCrop>false</ScaleCrop>
  <LinksUpToDate>false</LinksUpToDate>
  <CharactersWithSpaces>0</CharactersWithSpaces>
  <Application>WPS Office 个人版_9.1.0.4856_{F1E327BC-269C-435d-A152-05C5408002CA}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2014-10-26T03:02:00Z</dcterms:created>
  <dc:creator>微软用户</dc:creator>
  <cp:lastModifiedBy>Administrator</cp:lastModifiedBy>
  <dcterms:modified xsi:type="dcterms:W3CDTF">2014-10-26T09:03:26Z</dcterms:modified>
  <dc:title>杜怀棠教授建设成效</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2052-9.1.0.4856</vt:lpwstr>
  </property>
</Properties>
</file>