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7B" w:rsidRPr="00B97F7B" w:rsidRDefault="00B97F7B" w:rsidP="00B97F7B">
      <w:pPr>
        <w:widowControl/>
        <w:pBdr>
          <w:bottom w:val="dashed" w:sz="6" w:space="0" w:color="CCCCCC"/>
        </w:pBdr>
        <w:shd w:val="clear" w:color="auto" w:fill="FFFFFF"/>
        <w:jc w:val="center"/>
        <w:rPr>
          <w:rFonts w:ascii="微软雅黑" w:eastAsia="微软雅黑" w:hAnsi="微软雅黑" w:cs="Arial"/>
          <w:b/>
          <w:bCs/>
          <w:color w:val="1166A1"/>
          <w:kern w:val="0"/>
          <w:sz w:val="36"/>
          <w:szCs w:val="36"/>
        </w:rPr>
      </w:pPr>
      <w:r w:rsidRPr="00B97F7B">
        <w:rPr>
          <w:rFonts w:ascii="微软雅黑" w:eastAsia="微软雅黑" w:hAnsi="微软雅黑" w:cs="Arial" w:hint="eastAsia"/>
          <w:b/>
          <w:bCs/>
          <w:color w:val="1166A1"/>
          <w:kern w:val="0"/>
          <w:sz w:val="36"/>
          <w:szCs w:val="36"/>
        </w:rPr>
        <w:t xml:space="preserve">关于2017年度中青年创新人才及优秀管理人才候选人推荐工作的通知 </w:t>
      </w:r>
    </w:p>
    <w:p w:rsidR="00B97F7B" w:rsidRPr="00B97F7B" w:rsidRDefault="00B97F7B" w:rsidP="00B97F7B">
      <w:pPr>
        <w:widowControl/>
        <w:pBdr>
          <w:bottom w:val="dashed" w:sz="6" w:space="0" w:color="CCCCCC"/>
        </w:pBdr>
        <w:shd w:val="clear" w:color="auto" w:fill="FFFFFF"/>
        <w:jc w:val="center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B97F7B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发布时间： 2016-11-09 </w:t>
      </w:r>
    </w:p>
    <w:p w:rsidR="00B97F7B" w:rsidRPr="00B97F7B" w:rsidRDefault="00B97F7B" w:rsidP="00B97F7B">
      <w:pPr>
        <w:widowControl/>
        <w:shd w:val="clear" w:color="auto" w:fill="FFFFFF"/>
        <w:spacing w:line="525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中会科技发〔2016〕16号</w:t>
      </w:r>
    </w:p>
    <w:p w:rsidR="00B97F7B" w:rsidRPr="00B97F7B" w:rsidRDefault="00B97F7B" w:rsidP="00B97F7B">
      <w:pPr>
        <w:widowControl/>
        <w:shd w:val="clear" w:color="auto" w:fill="FFFFFF"/>
        <w:spacing w:line="525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关于</w:t>
      </w:r>
      <w:r w:rsidRPr="00B97F7B">
        <w:rPr>
          <w:rFonts w:ascii="Times New Roman" w:eastAsia="微软雅黑" w:hAnsi="Times New Roman" w:cs="Times New Roman"/>
          <w:color w:val="333333"/>
          <w:kern w:val="0"/>
          <w:sz w:val="44"/>
          <w:szCs w:val="44"/>
        </w:rPr>
        <w:t>2017</w:t>
      </w:r>
      <w:r w:rsidRPr="00B97F7B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年度中青年创新人才及优秀</w:t>
      </w:r>
    </w:p>
    <w:p w:rsidR="00B97F7B" w:rsidRPr="00B97F7B" w:rsidRDefault="00B97F7B" w:rsidP="00B97F7B">
      <w:pPr>
        <w:widowControl/>
        <w:shd w:val="clear" w:color="auto" w:fill="FFFFFF"/>
        <w:spacing w:line="525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管理人才候选人推荐工作的通知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各省、自治区、直辖市及计划单列市中医药学会、中华中医药学会各专科分会、解放军中医药学会、各有关单位：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为加强中医药科技人才和管理人才队伍建设，中华中医药学会设立了“中青年创新人才及优秀管理人才奖励基金”，由江苏康缘药业股份有限公司出资，用于培养、表彰、推出优秀中医药中青年创新人才和管理人才。为做好2017年度人才推荐工作，现将有关事宜通知如下：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一、推荐渠道：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1、中青年创新人才须由中华中医药学会各专科分会推荐。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2、优秀管理人才须由各地方学会、解放军中医药学会、国家中医药管理局</w:t>
      </w:r>
      <w:bookmarkStart w:id="0" w:name="_GoBack"/>
      <w:bookmarkEnd w:id="0"/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直属单位推荐。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二、推荐名额：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中华中医药学会各专科分会限推荐中青年创新人才候选人1名；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各地方学会、解放军中医药学会、国家中医药管理局直属单位限推荐优秀管理人才候选人1名。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三、推荐条件：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详见《中华中医药学会中青年创新人才及优秀管理人才奖评选办法》（附件1）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四、推荐要求：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1、已入选科技部“中青年科技创新领军人才”及同等级（或以上）人才计划的人员，不可再申报中华中医药学会中青年创新人才。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2、同一申报对象只能通过一个渠道申报“中青年创新人才”和“优秀管理人才”的其中一项。重复申报的，取消参评资格。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3、推荐人选须经</w:t>
      </w:r>
      <w:r w:rsidRPr="001E1870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工作单位公示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，公示期为5个工作日，无异议方可上报。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4、申报材料须经工作单位和推荐单位审核并加盖公章后（专科分会推荐由主任委员签字），一式三份，统一以推荐单位公文（包括公示情况）形式报送中华中医药学会，电子版发送至</w:t>
      </w:r>
      <w:hyperlink r:id="rId6" w:history="1">
        <w:r w:rsidRPr="00B97F7B">
          <w:rPr>
            <w:rFonts w:ascii="仿宋_GB2312" w:eastAsia="仿宋_GB2312" w:hAnsi="Times New Roman" w:cs="Times New Roman" w:hint="eastAsia"/>
            <w:kern w:val="0"/>
            <w:sz w:val="32"/>
            <w:szCs w:val="32"/>
          </w:rPr>
          <w:t>jlb204@126.com</w:t>
        </w:r>
      </w:hyperlink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。申报材料请于2017年2月28日前，邮寄或送达至中华中医药学会科技评审部，逾期不予受理。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五、联系方式：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报送地址：北京市朝阳区樱花园东街甲4号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邮</w:t>
      </w: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编：100029</w:t>
      </w: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1358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联</w:t>
      </w: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系</w:t>
      </w: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人：中华中医药学会科技评审部</w:t>
      </w: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于宏伟</w:t>
      </w: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王雯婕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br/>
        <w:t>联系电话：010-64271946</w:t>
      </w: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64291832 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附件： 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1、</w:t>
      </w:r>
      <w:hyperlink r:id="rId7" w:tgtFrame="_blank" w:history="1">
        <w:r w:rsidRPr="00B97F7B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中华中医药学会中青年创新人才及优秀管理人才奖评选办法.doc</w:t>
        </w:r>
      </w:hyperlink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2、《中青年创新人才及优秀管理人才推荐表》(</w:t>
      </w:r>
      <w:hyperlink r:id="rId8" w:tgtFrame="_blank" w:history="1">
        <w:r w:rsidRPr="00B97F7B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[推荐表]创新人才类.doc</w:t>
        </w:r>
      </w:hyperlink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hyperlink r:id="rId9" w:tgtFrame="_blank" w:history="1">
        <w:r w:rsidRPr="00B97F7B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[推荐表]管理人才类.doc</w:t>
        </w:r>
      </w:hyperlink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)。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以上通知及附件请登录中华中医药学会网站www.cacm.org.cn查询下载。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                                   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                                                                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right="1280" w:firstLine="640"/>
        <w:jc w:val="righ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中华中医药学会</w:t>
      </w:r>
    </w:p>
    <w:p w:rsidR="00B97F7B" w:rsidRPr="00B97F7B" w:rsidRDefault="00B97F7B" w:rsidP="00B97F7B">
      <w:pPr>
        <w:widowControl/>
        <w:shd w:val="clear" w:color="auto" w:fill="FFFFFF"/>
        <w:spacing w:line="600" w:lineRule="atLeast"/>
        <w:ind w:left="720" w:right="1280" w:firstLine="640"/>
        <w:jc w:val="righ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  <w:r w:rsidRPr="00B97F7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2016年11月7日</w:t>
      </w:r>
    </w:p>
    <w:p w:rsidR="00394C5B" w:rsidRDefault="00394C5B"/>
    <w:sectPr w:rsidR="00394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78" w:rsidRDefault="002D7D78" w:rsidP="001E1870">
      <w:r>
        <w:separator/>
      </w:r>
    </w:p>
  </w:endnote>
  <w:endnote w:type="continuationSeparator" w:id="0">
    <w:p w:rsidR="002D7D78" w:rsidRDefault="002D7D78" w:rsidP="001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78" w:rsidRDefault="002D7D78" w:rsidP="001E1870">
      <w:r>
        <w:separator/>
      </w:r>
    </w:p>
  </w:footnote>
  <w:footnote w:type="continuationSeparator" w:id="0">
    <w:p w:rsidR="002D7D78" w:rsidRDefault="002D7D78" w:rsidP="001E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7B"/>
    <w:rsid w:val="001E1870"/>
    <w:rsid w:val="002D7D78"/>
    <w:rsid w:val="00394C5B"/>
    <w:rsid w:val="00B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F103B-79DE-496F-B330-B33AA95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F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97F7B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E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1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1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6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m.org.cn/zhzyyxh/gzdt/201611/30aeed9cdc264dbdbf109782d4fd2ebb/files/9fc96a674f6944ae95891220ad323e2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cm.org.cn/zhzyyxh/gzdt/201611/30aeed9cdc264dbdbf109782d4fd2ebb/files/faad8287952145edb5e6ad61a16c6cf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b204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cm.org.cn/zhzyyxh/gzdt/201611/30aeed9cdc264dbdbf109782d4fd2ebb/files/1f1f24bd108f4379a42dcc2ebeb9d614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曹伟跃</cp:lastModifiedBy>
  <cp:revision>2</cp:revision>
  <dcterms:created xsi:type="dcterms:W3CDTF">2016-11-21T08:22:00Z</dcterms:created>
  <dcterms:modified xsi:type="dcterms:W3CDTF">2016-11-22T07:44:00Z</dcterms:modified>
</cp:coreProperties>
</file>