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A2" w:rsidRPr="004A75A2" w:rsidRDefault="004A75A2" w:rsidP="004A75A2">
      <w:pPr>
        <w:widowControl/>
        <w:pBdr>
          <w:bottom w:val="dashed" w:sz="6" w:space="0" w:color="CCCCCC"/>
        </w:pBdr>
        <w:shd w:val="clear" w:color="auto" w:fill="FFFFFF"/>
        <w:jc w:val="center"/>
        <w:rPr>
          <w:rFonts w:ascii="微软雅黑" w:eastAsia="微软雅黑" w:hAnsi="微软雅黑" w:cs="Arial"/>
          <w:b/>
          <w:bCs/>
          <w:color w:val="1166A1"/>
          <w:kern w:val="0"/>
          <w:sz w:val="36"/>
          <w:szCs w:val="36"/>
        </w:rPr>
      </w:pPr>
      <w:r w:rsidRPr="004A75A2">
        <w:rPr>
          <w:rFonts w:ascii="微软雅黑" w:eastAsia="微软雅黑" w:hAnsi="微软雅黑" w:cs="Arial" w:hint="eastAsia"/>
          <w:b/>
          <w:bCs/>
          <w:color w:val="1166A1"/>
          <w:kern w:val="0"/>
          <w:sz w:val="36"/>
          <w:szCs w:val="36"/>
        </w:rPr>
        <w:t xml:space="preserve">关于2017年度中华中医药学会学术著作奖推荐工作的通知 </w:t>
      </w:r>
    </w:p>
    <w:p w:rsidR="004A75A2" w:rsidRPr="004A75A2" w:rsidRDefault="004A75A2" w:rsidP="004A75A2">
      <w:pPr>
        <w:widowControl/>
        <w:pBdr>
          <w:bottom w:val="dashed" w:sz="6" w:space="0" w:color="CCCCCC"/>
        </w:pBdr>
        <w:shd w:val="clear" w:color="auto" w:fill="FFFFFF"/>
        <w:jc w:val="center"/>
        <w:rPr>
          <w:rFonts w:ascii="微软雅黑" w:eastAsia="微软雅黑" w:hAnsi="微软雅黑" w:cs="Arial"/>
          <w:color w:val="333333"/>
          <w:kern w:val="0"/>
          <w:szCs w:val="21"/>
        </w:rPr>
      </w:pPr>
      <w:r w:rsidRPr="004A75A2">
        <w:rPr>
          <w:rFonts w:ascii="微软雅黑" w:eastAsia="微软雅黑" w:hAnsi="微软雅黑" w:cs="Arial" w:hint="eastAsia"/>
          <w:color w:val="333333"/>
          <w:kern w:val="0"/>
          <w:szCs w:val="21"/>
        </w:rPr>
        <w:t xml:space="preserve">发布时间： 2016-11-09 </w:t>
      </w:r>
    </w:p>
    <w:p w:rsidR="004A75A2" w:rsidRPr="004A75A2" w:rsidRDefault="004A75A2" w:rsidP="004A75A2">
      <w:pPr>
        <w:widowControl/>
        <w:shd w:val="clear" w:color="auto" w:fill="FFFFFF"/>
        <w:spacing w:line="600" w:lineRule="atLeast"/>
        <w:ind w:left="720"/>
        <w:jc w:val="center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4A75A2"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</w:rPr>
        <w:t>中会科技发〔2016〕15号</w:t>
      </w:r>
    </w:p>
    <w:p w:rsidR="004A75A2" w:rsidRPr="004A75A2" w:rsidRDefault="004A75A2" w:rsidP="004A75A2">
      <w:pPr>
        <w:widowControl/>
        <w:shd w:val="clear" w:color="auto" w:fill="FFFFFF"/>
        <w:spacing w:line="600" w:lineRule="atLeast"/>
        <w:ind w:left="720"/>
        <w:jc w:val="center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4A75A2">
        <w:rPr>
          <w:rFonts w:ascii="宋体" w:eastAsia="宋体" w:hAnsi="宋体" w:cs="Times New Roman" w:hint="eastAsia"/>
          <w:color w:val="333333"/>
          <w:kern w:val="0"/>
          <w:sz w:val="44"/>
          <w:szCs w:val="44"/>
        </w:rPr>
        <w:t>关于</w:t>
      </w:r>
      <w:r w:rsidRPr="004A75A2">
        <w:rPr>
          <w:rFonts w:ascii="Times New Roman" w:eastAsia="微软雅黑" w:hAnsi="Times New Roman" w:cs="Times New Roman"/>
          <w:color w:val="333333"/>
          <w:kern w:val="0"/>
          <w:sz w:val="44"/>
          <w:szCs w:val="44"/>
        </w:rPr>
        <w:t>2017</w:t>
      </w:r>
      <w:r w:rsidRPr="004A75A2">
        <w:rPr>
          <w:rFonts w:ascii="宋体" w:eastAsia="宋体" w:hAnsi="宋体" w:cs="Times New Roman" w:hint="eastAsia"/>
          <w:color w:val="333333"/>
          <w:kern w:val="0"/>
          <w:sz w:val="44"/>
          <w:szCs w:val="44"/>
        </w:rPr>
        <w:t>年度中华中医药学会学术著作奖</w:t>
      </w:r>
    </w:p>
    <w:p w:rsidR="004A75A2" w:rsidRPr="004A75A2" w:rsidRDefault="004A75A2" w:rsidP="004A75A2">
      <w:pPr>
        <w:widowControl/>
        <w:shd w:val="clear" w:color="auto" w:fill="FFFFFF"/>
        <w:spacing w:line="600" w:lineRule="atLeast"/>
        <w:ind w:left="720"/>
        <w:jc w:val="center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4A75A2">
        <w:rPr>
          <w:rFonts w:ascii="宋体" w:eastAsia="宋体" w:hAnsi="宋体" w:cs="Times New Roman" w:hint="eastAsia"/>
          <w:color w:val="333333"/>
          <w:kern w:val="0"/>
          <w:sz w:val="44"/>
          <w:szCs w:val="44"/>
        </w:rPr>
        <w:t>推荐工作的通知</w:t>
      </w:r>
    </w:p>
    <w:p w:rsidR="004A75A2" w:rsidRPr="004A75A2" w:rsidRDefault="004A75A2" w:rsidP="004A75A2">
      <w:pPr>
        <w:widowControl/>
        <w:shd w:val="clear" w:color="auto" w:fill="FFFFFF"/>
        <w:spacing w:before="50" w:after="50" w:line="600" w:lineRule="atLeast"/>
        <w:ind w:left="72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4A75A2">
        <w:rPr>
          <w:rFonts w:ascii="Times New Roman" w:eastAsia="微软雅黑" w:hAnsi="Times New Roman" w:cs="Times New Roman"/>
          <w:color w:val="333333"/>
          <w:kern w:val="0"/>
          <w:szCs w:val="21"/>
        </w:rPr>
        <w:t> </w:t>
      </w:r>
    </w:p>
    <w:p w:rsidR="004A75A2" w:rsidRPr="004A75A2" w:rsidRDefault="004A75A2" w:rsidP="004A75A2">
      <w:pPr>
        <w:widowControl/>
        <w:shd w:val="clear" w:color="auto" w:fill="FFFFFF"/>
        <w:spacing w:line="600" w:lineRule="atLeast"/>
        <w:ind w:left="72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4A75A2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各省、自治区、直辖市及计划单列市中医药学会、解放军中医药学会、中华中医药学会各专科分会、各有关单位：</w:t>
      </w:r>
    </w:p>
    <w:p w:rsidR="004A75A2" w:rsidRPr="004A75A2" w:rsidRDefault="004A75A2" w:rsidP="004A75A2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4A75A2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为做好2017年度中华中医药学会学术著作奖的推荐工作，根据《中华中医药学会学术著作奖奖励办法》有关规定，现将有关事项通知如下：</w:t>
      </w:r>
    </w:p>
    <w:p w:rsidR="004A75A2" w:rsidRPr="004A75A2" w:rsidRDefault="004A75A2" w:rsidP="004A75A2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4A75A2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一、本届评审工作由北京杏林药业有限责任公司协办，评选内容、标准，按照《中华中医药学会学术著作奖奖励办法》中有关规定执行。</w:t>
      </w:r>
    </w:p>
    <w:p w:rsidR="004A75A2" w:rsidRPr="004A75A2" w:rsidRDefault="004A75A2" w:rsidP="004A75A2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4A75A2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二、推荐渠道及要求：</w:t>
      </w:r>
    </w:p>
    <w:p w:rsidR="004A75A2" w:rsidRPr="004A75A2" w:rsidRDefault="004A75A2" w:rsidP="004A75A2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4A75A2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（一）推荐渠道</w:t>
      </w:r>
    </w:p>
    <w:p w:rsidR="004A75A2" w:rsidRPr="004A75A2" w:rsidRDefault="004A75A2" w:rsidP="004A75A2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4A75A2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1、地方推荐须经各省、自治区、直辖市及计划单列市市中医药学会按分配名额，统一报送我会。</w:t>
      </w:r>
    </w:p>
    <w:p w:rsidR="004A75A2" w:rsidRPr="004A75A2" w:rsidRDefault="004A75A2" w:rsidP="004A75A2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4A75A2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lastRenderedPageBreak/>
        <w:t>2、中华中医药学会专科分会推荐项目由各专科分会审核(主任委员签字后由主任委员所在单位盖章)，按分配名额，统一报送我会。</w:t>
      </w:r>
    </w:p>
    <w:p w:rsidR="004A75A2" w:rsidRPr="004A75A2" w:rsidRDefault="004A75A2" w:rsidP="004A75A2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4A75A2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3、中国人民解放军系统推荐项目须经中国人民解放军中医药学会审核，按分配名额，统一报送我会。</w:t>
      </w:r>
    </w:p>
    <w:p w:rsidR="004A75A2" w:rsidRPr="004A75A2" w:rsidRDefault="004A75A2" w:rsidP="004A75A2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4A75A2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4、国家卫生和计划生育委员会、国家中医药管理局等有关部委局直属单位推荐的项目，按分配名额报送我会。</w:t>
      </w:r>
    </w:p>
    <w:p w:rsidR="004A75A2" w:rsidRPr="004A75A2" w:rsidRDefault="004A75A2" w:rsidP="004A75A2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4A75A2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（二）名额分配</w:t>
      </w:r>
    </w:p>
    <w:p w:rsidR="004A75A2" w:rsidRPr="004A75A2" w:rsidRDefault="004A75A2" w:rsidP="004A75A2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4A75A2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各省市学会、解放军中医药学会、专科分会、相关直属单位等</w:t>
      </w:r>
      <w:r w:rsidRPr="00EF1134">
        <w:rPr>
          <w:rFonts w:ascii="仿宋_GB2312" w:eastAsia="仿宋_GB2312" w:hAnsi="Times New Roman" w:cs="Times New Roman" w:hint="eastAsia"/>
          <w:color w:val="FF0000"/>
          <w:kern w:val="0"/>
          <w:sz w:val="32"/>
          <w:szCs w:val="32"/>
        </w:rPr>
        <w:t>每个单位限报2部</w:t>
      </w:r>
      <w:r w:rsidRPr="004A75A2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。</w:t>
      </w:r>
    </w:p>
    <w:p w:rsidR="004A75A2" w:rsidRPr="004A75A2" w:rsidRDefault="004A75A2" w:rsidP="004A75A2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4A75A2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（三）申报材料要求</w:t>
      </w:r>
    </w:p>
    <w:p w:rsidR="004A75A2" w:rsidRPr="004A75A2" w:rsidRDefault="004A75A2" w:rsidP="004A75A2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4A75A2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1、评选范围：</w:t>
      </w:r>
      <w:r w:rsidRPr="001D6B45">
        <w:rPr>
          <w:rFonts w:ascii="仿宋_GB2312" w:eastAsia="仿宋_GB2312" w:hAnsi="Times New Roman" w:cs="Times New Roman" w:hint="eastAsia"/>
          <w:color w:val="FF0000"/>
          <w:kern w:val="0"/>
          <w:sz w:val="32"/>
          <w:szCs w:val="32"/>
        </w:rPr>
        <w:t>2000年以后，截止2017年1月1日出版两年以上</w:t>
      </w:r>
      <w:r w:rsidRPr="004A75A2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（以版权页记载为准）的国家新闻出版署正式批准公开出版、未获过国家级或同级同类性质奖励的中医药专业学术著</w:t>
      </w:r>
      <w:bookmarkStart w:id="0" w:name="_GoBack"/>
      <w:bookmarkEnd w:id="0"/>
      <w:r w:rsidRPr="004A75A2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作。</w:t>
      </w:r>
    </w:p>
    <w:p w:rsidR="004A75A2" w:rsidRPr="004A75A2" w:rsidRDefault="004A75A2" w:rsidP="004A75A2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4A75A2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2、书面材料</w:t>
      </w:r>
    </w:p>
    <w:p w:rsidR="004A75A2" w:rsidRPr="004A75A2" w:rsidRDefault="004A75A2" w:rsidP="004A75A2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4A75A2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（1）申报者必须认真填写《中华中医药学会学术著作奖推荐书》，一律要求用A4纸打印，一式4份，并参评样书4套寄至中华中医药学会科技评审部。</w:t>
      </w:r>
    </w:p>
    <w:p w:rsidR="004A75A2" w:rsidRPr="004A75A2" w:rsidRDefault="004A75A2" w:rsidP="004A75A2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4A75A2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lastRenderedPageBreak/>
        <w:t>（2）申报渠道中凡需汇总项目申报我会的单位须填写《2017年度中华中医药学会学术著作奖推荐著作汇总表》，一式两份。</w:t>
      </w:r>
    </w:p>
    <w:p w:rsidR="004A75A2" w:rsidRPr="004A75A2" w:rsidRDefault="004A75A2" w:rsidP="004A75A2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4A75A2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3、申报人需提供以下内容电子版（电子邮件或光盘），包括：《中华中医药学会学术著作奖推荐书》全文、《2017年度中华中医药学会学术著作奖推荐汇总表》。</w:t>
      </w:r>
    </w:p>
    <w:p w:rsidR="004A75A2" w:rsidRPr="004A75A2" w:rsidRDefault="004A75A2" w:rsidP="004A75A2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4A75A2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三、未按要求申报的书目，一律不予受理。</w:t>
      </w:r>
    </w:p>
    <w:p w:rsidR="004A75A2" w:rsidRPr="004A75A2" w:rsidRDefault="004A75A2" w:rsidP="004A75A2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4A75A2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四、申报截止时间：2017年2月28日。</w:t>
      </w:r>
    </w:p>
    <w:p w:rsidR="004A75A2" w:rsidRPr="004A75A2" w:rsidRDefault="004A75A2" w:rsidP="004A75A2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4A75A2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五、联系方式：</w:t>
      </w:r>
    </w:p>
    <w:p w:rsidR="004A75A2" w:rsidRPr="004A75A2" w:rsidRDefault="004A75A2" w:rsidP="004A75A2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4A75A2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通讯地址：北京市朝阳区樱花园东街甲4号</w:t>
      </w:r>
    </w:p>
    <w:p w:rsidR="004A75A2" w:rsidRPr="004A75A2" w:rsidRDefault="004A75A2" w:rsidP="004A75A2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4A75A2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邮</w:t>
      </w:r>
      <w:r w:rsidRPr="004A75A2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   </w:t>
      </w:r>
      <w:r w:rsidRPr="004A75A2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 xml:space="preserve"> 编：100029</w:t>
      </w:r>
    </w:p>
    <w:p w:rsidR="004A75A2" w:rsidRPr="004A75A2" w:rsidRDefault="004A75A2" w:rsidP="004A75A2">
      <w:pPr>
        <w:widowControl/>
        <w:shd w:val="clear" w:color="auto" w:fill="FFFFFF"/>
        <w:spacing w:line="525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4A75A2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联 系 人：中华中医药学会科技评审部 于宏伟</w:t>
      </w:r>
      <w:r w:rsidRPr="004A75A2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 </w:t>
      </w:r>
      <w:r w:rsidRPr="004A75A2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 xml:space="preserve"> 王雯婕</w:t>
      </w:r>
    </w:p>
    <w:p w:rsidR="004A75A2" w:rsidRPr="004A75A2" w:rsidRDefault="004A75A2" w:rsidP="004A75A2">
      <w:pPr>
        <w:widowControl/>
        <w:shd w:val="clear" w:color="auto" w:fill="FFFFFF"/>
        <w:spacing w:line="525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4A75A2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联系电话：010-64271946</w:t>
      </w:r>
      <w:r w:rsidRPr="004A75A2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 </w:t>
      </w:r>
      <w:r w:rsidRPr="004A75A2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 xml:space="preserve"> 64291832</w:t>
      </w:r>
    </w:p>
    <w:p w:rsidR="004A75A2" w:rsidRPr="004A75A2" w:rsidRDefault="004A75A2" w:rsidP="004A75A2">
      <w:pPr>
        <w:widowControl/>
        <w:shd w:val="clear" w:color="auto" w:fill="FFFFFF"/>
        <w:spacing w:line="600" w:lineRule="atLeast"/>
        <w:ind w:left="720" w:firstLine="64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4A75A2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E-mail:jlb204@126.com</w:t>
      </w:r>
    </w:p>
    <w:p w:rsidR="004A75A2" w:rsidRPr="004A75A2" w:rsidRDefault="004A75A2" w:rsidP="004A75A2">
      <w:pPr>
        <w:widowControl/>
        <w:shd w:val="clear" w:color="auto" w:fill="FFFFFF"/>
        <w:spacing w:line="600" w:lineRule="atLeast"/>
        <w:ind w:left="72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4A75A2">
        <w:rPr>
          <w:rFonts w:ascii="Times New Roman" w:eastAsia="微软雅黑" w:hAnsi="Times New Roman" w:cs="Times New Roman"/>
          <w:color w:val="333333"/>
          <w:kern w:val="0"/>
          <w:szCs w:val="21"/>
        </w:rPr>
        <w:t> </w:t>
      </w:r>
    </w:p>
    <w:p w:rsidR="004A75A2" w:rsidRPr="004A75A2" w:rsidRDefault="004A75A2" w:rsidP="004A75A2">
      <w:pPr>
        <w:widowControl/>
        <w:shd w:val="clear" w:color="auto" w:fill="FFFFFF"/>
        <w:spacing w:line="600" w:lineRule="atLeast"/>
        <w:ind w:left="72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4A75A2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附件1：</w:t>
      </w:r>
      <w:hyperlink r:id="rId6" w:tgtFrame="_blank" w:history="1">
        <w:r w:rsidRPr="004A75A2">
          <w:rPr>
            <w:rFonts w:ascii="仿宋_GB2312" w:eastAsia="仿宋_GB2312" w:hAnsi="Times New Roman" w:cs="Times New Roman" w:hint="eastAsia"/>
            <w:color w:val="337AB7"/>
            <w:kern w:val="0"/>
            <w:sz w:val="32"/>
            <w:szCs w:val="32"/>
          </w:rPr>
          <w:t>中华中医药学会学术著作奖奖励办法.doc</w:t>
        </w:r>
      </w:hyperlink>
    </w:p>
    <w:p w:rsidR="004A75A2" w:rsidRPr="004A75A2" w:rsidRDefault="004A75A2" w:rsidP="004A75A2">
      <w:pPr>
        <w:widowControl/>
        <w:shd w:val="clear" w:color="auto" w:fill="FFFFFF"/>
        <w:spacing w:line="600" w:lineRule="atLeast"/>
        <w:ind w:left="72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4A75A2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附件2：</w:t>
      </w:r>
      <w:hyperlink r:id="rId7" w:tgtFrame="_blank" w:history="1">
        <w:r w:rsidRPr="004A75A2">
          <w:rPr>
            <w:rFonts w:ascii="仿宋_GB2312" w:eastAsia="仿宋_GB2312" w:hAnsi="Times New Roman" w:cs="Times New Roman" w:hint="eastAsia"/>
            <w:color w:val="337AB7"/>
            <w:kern w:val="0"/>
            <w:sz w:val="32"/>
            <w:szCs w:val="32"/>
          </w:rPr>
          <w:t>中华中医药学会学术著作奖推荐书.doc</w:t>
        </w:r>
      </w:hyperlink>
    </w:p>
    <w:p w:rsidR="004A75A2" w:rsidRPr="004A75A2" w:rsidRDefault="004A75A2" w:rsidP="004A75A2">
      <w:pPr>
        <w:widowControl/>
        <w:shd w:val="clear" w:color="auto" w:fill="FFFFFF"/>
        <w:spacing w:line="600" w:lineRule="atLeast"/>
        <w:ind w:left="72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4A75A2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附件3：</w:t>
      </w:r>
      <w:hyperlink r:id="rId8" w:tgtFrame="_blank" w:history="1">
        <w:r w:rsidRPr="004A75A2">
          <w:rPr>
            <w:rFonts w:ascii="仿宋_GB2312" w:eastAsia="仿宋_GB2312" w:hAnsi="Times New Roman" w:cs="Times New Roman" w:hint="eastAsia"/>
            <w:color w:val="337AB7"/>
            <w:kern w:val="0"/>
            <w:sz w:val="32"/>
            <w:szCs w:val="32"/>
          </w:rPr>
          <w:t>2017年度中华中医药学会学术著作奖推荐汇总表.doc</w:t>
        </w:r>
      </w:hyperlink>
    </w:p>
    <w:p w:rsidR="004A75A2" w:rsidRPr="004A75A2" w:rsidRDefault="004A75A2" w:rsidP="004A75A2">
      <w:pPr>
        <w:widowControl/>
        <w:shd w:val="clear" w:color="auto" w:fill="FFFFFF"/>
        <w:spacing w:line="600" w:lineRule="atLeast"/>
        <w:ind w:left="72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4A75A2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lastRenderedPageBreak/>
        <w:t>以上通知及附件可登陆中华中医药学会网站www.cacm.org.cn下载。</w:t>
      </w:r>
    </w:p>
    <w:p w:rsidR="004A75A2" w:rsidRPr="004A75A2" w:rsidRDefault="004A75A2" w:rsidP="004A75A2">
      <w:pPr>
        <w:widowControl/>
        <w:shd w:val="clear" w:color="auto" w:fill="FFFFFF"/>
        <w:spacing w:line="600" w:lineRule="atLeast"/>
        <w:ind w:left="720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4A75A2">
        <w:rPr>
          <w:rFonts w:ascii="Times New Roman" w:eastAsia="微软雅黑" w:hAnsi="Times New Roman" w:cs="Times New Roman"/>
          <w:color w:val="333333"/>
          <w:kern w:val="0"/>
          <w:szCs w:val="21"/>
        </w:rPr>
        <w:t> </w:t>
      </w:r>
    </w:p>
    <w:p w:rsidR="004A75A2" w:rsidRPr="004A75A2" w:rsidRDefault="004A75A2" w:rsidP="004A75A2">
      <w:pPr>
        <w:widowControl/>
        <w:shd w:val="clear" w:color="auto" w:fill="FFFFFF"/>
        <w:spacing w:line="600" w:lineRule="atLeast"/>
        <w:ind w:left="720" w:right="1280"/>
        <w:jc w:val="right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4A75A2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中华中医药学会</w:t>
      </w:r>
    </w:p>
    <w:p w:rsidR="004A75A2" w:rsidRPr="004A75A2" w:rsidRDefault="004A75A2" w:rsidP="004A75A2">
      <w:pPr>
        <w:widowControl/>
        <w:shd w:val="clear" w:color="auto" w:fill="FFFFFF"/>
        <w:spacing w:line="600" w:lineRule="atLeast"/>
        <w:ind w:left="720" w:right="1280"/>
        <w:jc w:val="right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4A75A2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2016年11月7日</w:t>
      </w:r>
    </w:p>
    <w:p w:rsidR="00293D30" w:rsidRDefault="00293D30"/>
    <w:sectPr w:rsidR="00293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EE1" w:rsidRDefault="00313EE1" w:rsidP="00EF1134">
      <w:r>
        <w:separator/>
      </w:r>
    </w:p>
  </w:endnote>
  <w:endnote w:type="continuationSeparator" w:id="0">
    <w:p w:rsidR="00313EE1" w:rsidRDefault="00313EE1" w:rsidP="00EF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EE1" w:rsidRDefault="00313EE1" w:rsidP="00EF1134">
      <w:r>
        <w:separator/>
      </w:r>
    </w:p>
  </w:footnote>
  <w:footnote w:type="continuationSeparator" w:id="0">
    <w:p w:rsidR="00313EE1" w:rsidRDefault="00313EE1" w:rsidP="00EF1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2"/>
    <w:rsid w:val="001D6B45"/>
    <w:rsid w:val="00293D30"/>
    <w:rsid w:val="00313EE1"/>
    <w:rsid w:val="004A75A2"/>
    <w:rsid w:val="00E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A0D6E4-005B-43A7-B6DD-97799C2D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5A2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4A75A2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F1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F113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F1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F11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7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cm.org.cn/zhzyyxh/gzdt/201611/d55117f699874e66a965a4337c754fb7/files/01f2ce7b1e594f739b38de7ff153646b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cm.org.cn/zhzyyxh/gzdt/201611/d55117f699874e66a965a4337c754fb7/files/85217c355a39462d89d08e381aa964cf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cm.org.cn/zhzyyxh/gzdt/201611/d55117f699874e66a965a4337c754fb7/files/d64b924bee3644298a9471b9aad6e295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曹伟跃</dc:creator>
  <cp:keywords/>
  <dc:description/>
  <cp:lastModifiedBy>曹伟跃</cp:lastModifiedBy>
  <cp:revision>3</cp:revision>
  <dcterms:created xsi:type="dcterms:W3CDTF">2016-11-21T08:25:00Z</dcterms:created>
  <dcterms:modified xsi:type="dcterms:W3CDTF">2016-11-22T07:20:00Z</dcterms:modified>
</cp:coreProperties>
</file>