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B5" w:rsidRPr="00745EB5" w:rsidRDefault="00745EB5" w:rsidP="00745EB5">
      <w:pPr>
        <w:widowControl/>
        <w:spacing w:line="330" w:lineRule="atLeast"/>
        <w:jc w:val="center"/>
        <w:outlineLvl w:val="1"/>
        <w:rPr>
          <w:rFonts w:asciiTheme="majorEastAsia" w:eastAsiaTheme="majorEastAsia" w:hAnsiTheme="majorEastAsia" w:cs="宋体" w:hint="eastAsia"/>
          <w:b/>
          <w:bCs/>
          <w:color w:val="454545"/>
          <w:kern w:val="0"/>
          <w:sz w:val="32"/>
          <w:szCs w:val="32"/>
        </w:rPr>
      </w:pPr>
      <w:r w:rsidRPr="00745EB5">
        <w:rPr>
          <w:rFonts w:asciiTheme="majorEastAsia" w:eastAsiaTheme="majorEastAsia" w:hAnsiTheme="majorEastAsia" w:cs="宋体" w:hint="eastAsia"/>
          <w:b/>
          <w:bCs/>
          <w:color w:val="454545"/>
          <w:kern w:val="0"/>
          <w:sz w:val="32"/>
          <w:szCs w:val="32"/>
        </w:rPr>
        <w:t>关于转发“2017年第三届世界健身气功科学论坛征文通知</w:t>
      </w:r>
      <w:r w:rsidRPr="00745EB5">
        <w:rPr>
          <w:rFonts w:asciiTheme="majorEastAsia" w:eastAsiaTheme="majorEastAsia" w:hAnsiTheme="majorEastAsia" w:cs="宋体" w:hint="eastAsia"/>
          <w:b/>
          <w:bCs/>
          <w:color w:val="454545"/>
          <w:kern w:val="0"/>
          <w:sz w:val="32"/>
          <w:szCs w:val="32"/>
        </w:rPr>
        <w:t>”</w:t>
      </w:r>
      <w:r w:rsidRPr="00745EB5">
        <w:rPr>
          <w:rFonts w:asciiTheme="majorEastAsia" w:eastAsiaTheme="majorEastAsia" w:hAnsiTheme="majorEastAsia" w:cs="宋体" w:hint="eastAsia"/>
          <w:b/>
          <w:bCs/>
          <w:color w:val="454545"/>
          <w:kern w:val="0"/>
          <w:sz w:val="32"/>
          <w:szCs w:val="32"/>
        </w:rPr>
        <w:t>的通知</w:t>
      </w: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cs="Arial" w:hint="eastAsia"/>
          <w:color w:val="000000"/>
          <w:sz w:val="28"/>
          <w:szCs w:val="28"/>
        </w:rPr>
      </w:pPr>
      <w:r w:rsidRPr="00745EB5">
        <w:rPr>
          <w:rFonts w:asciiTheme="minorEastAsia" w:eastAsiaTheme="minorEastAsia" w:hAnsiTheme="minorEastAsia" w:cs="Arial" w:hint="eastAsia"/>
          <w:color w:val="000000"/>
          <w:sz w:val="28"/>
          <w:szCs w:val="28"/>
        </w:rPr>
        <w:t>校属各有关单位：</w:t>
      </w:r>
    </w:p>
    <w:p w:rsid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cs="Arial" w:hint="eastAsia"/>
          <w:color w:val="000000"/>
          <w:sz w:val="28"/>
          <w:szCs w:val="28"/>
        </w:rPr>
      </w:pPr>
      <w:r>
        <w:rPr>
          <w:rFonts w:asciiTheme="minorEastAsia" w:eastAsiaTheme="minorEastAsia" w:hAnsiTheme="minorEastAsia" w:cs="Arial" w:hint="eastAsia"/>
          <w:color w:val="000000"/>
          <w:sz w:val="28"/>
          <w:szCs w:val="28"/>
        </w:rPr>
        <w:t>现将</w:t>
      </w:r>
      <w:r w:rsidRPr="00745EB5">
        <w:rPr>
          <w:rFonts w:asciiTheme="minorEastAsia" w:eastAsiaTheme="minorEastAsia" w:hAnsiTheme="minorEastAsia" w:cs="Arial"/>
          <w:color w:val="000000"/>
          <w:sz w:val="28"/>
          <w:szCs w:val="28"/>
        </w:rPr>
        <w:t>国际健身气功联合会科研委员会</w:t>
      </w:r>
      <w:r>
        <w:rPr>
          <w:rFonts w:asciiTheme="minorEastAsia" w:eastAsiaTheme="minorEastAsia" w:hAnsiTheme="minorEastAsia" w:cs="Arial" w:hint="eastAsia"/>
          <w:color w:val="000000"/>
          <w:sz w:val="28"/>
          <w:szCs w:val="28"/>
        </w:rPr>
        <w:t>关于“</w:t>
      </w:r>
      <w:r w:rsidRPr="00745EB5">
        <w:rPr>
          <w:rFonts w:asciiTheme="minorEastAsia" w:eastAsiaTheme="minorEastAsia" w:hAnsiTheme="minorEastAsia" w:cs="Arial" w:hint="eastAsia"/>
          <w:color w:val="000000"/>
          <w:sz w:val="28"/>
          <w:szCs w:val="28"/>
        </w:rPr>
        <w:t>2017年第三届世界健身气功科学论坛征文通知</w:t>
      </w:r>
      <w:r>
        <w:rPr>
          <w:rFonts w:asciiTheme="minorEastAsia" w:eastAsiaTheme="minorEastAsia" w:hAnsiTheme="minorEastAsia" w:cs="Arial" w:hint="eastAsia"/>
          <w:color w:val="000000"/>
          <w:sz w:val="28"/>
          <w:szCs w:val="28"/>
        </w:rPr>
        <w:t>”，请各单位根据情况进行投稿。</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color w:val="454545"/>
          <w:sz w:val="28"/>
          <w:szCs w:val="28"/>
        </w:rPr>
      </w:pPr>
      <w:r w:rsidRPr="00745EB5">
        <w:rPr>
          <w:rFonts w:asciiTheme="minorEastAsia" w:eastAsiaTheme="minorEastAsia" w:hAnsiTheme="minorEastAsia" w:cs="Arial"/>
          <w:color w:val="000000"/>
          <w:sz w:val="28"/>
          <w:szCs w:val="28"/>
        </w:rPr>
        <w:t>由国际健身气功联合会2013年创办的世界健身气功科学论坛，已在美国纽约和法国巴黎成功举办两届，并发展成为世界各国健身气功研究者、习练者探讨生命智慧、交流学术思想、感触中国文化魅力的最具权威学术平台。为持续推动国际健身气功科学研究深入开展，促进最新科研成果在健身气功实践中的运用，提升健身气功习练者身心健康水平，由国际健身气功联合会主办，荷兰健身气功协会承办的第三届世界健身气功科学论坛，将于2017年9月9日至10日在荷兰海牙举办。届时，论坛将诚邀健身气功国际知名专家学者以及社会各界人士进行跨文化、多视角的深入交流和探讨。现将论坛征文有关事宜通知如下：</w:t>
      </w: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hint="eastAsia"/>
          <w:color w:val="454545"/>
          <w:sz w:val="28"/>
          <w:szCs w:val="28"/>
        </w:rPr>
      </w:pPr>
      <w:r w:rsidRPr="00745EB5">
        <w:rPr>
          <w:rStyle w:val="a4"/>
          <w:rFonts w:asciiTheme="minorEastAsia" w:eastAsiaTheme="minorEastAsia" w:hAnsiTheme="minorEastAsia" w:hint="eastAsia"/>
          <w:color w:val="000000"/>
          <w:sz w:val="28"/>
          <w:szCs w:val="28"/>
        </w:rPr>
        <w:t>一、论坛主题</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本届论坛的主题是“气功养生与健康生活”。论坛将围绕与主题有关的热点问题、最新研究成果和最新研究进展开展深入的学术交流，并将组织主旨报告、专题报告、功法互动和专家对话等系列活动。</w:t>
      </w: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hint="eastAsia"/>
          <w:color w:val="454545"/>
          <w:sz w:val="28"/>
          <w:szCs w:val="28"/>
        </w:rPr>
      </w:pPr>
      <w:r w:rsidRPr="00745EB5">
        <w:rPr>
          <w:rStyle w:val="a4"/>
          <w:rFonts w:asciiTheme="minorEastAsia" w:eastAsiaTheme="minorEastAsia" w:hAnsiTheme="minorEastAsia" w:hint="eastAsia"/>
          <w:color w:val="454545"/>
          <w:sz w:val="28"/>
          <w:szCs w:val="28"/>
        </w:rPr>
        <w:t>二、征文范围</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（一）健身气功生命智慧研究。</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（二）健身气功健康生活方式研究。</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（三）健身气功文化内涵与价值研究。</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（四）健身气功养生机理与效果研究。</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（五）健身气功干预常见慢性病研究。</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lastRenderedPageBreak/>
        <w:t>（六）健身气功健康处方研究。</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（七）健身气功产业化发展研究。</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（八）健身气功国际发展战略研究。</w:t>
      </w: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hint="eastAsia"/>
          <w:color w:val="454545"/>
          <w:sz w:val="28"/>
          <w:szCs w:val="28"/>
        </w:rPr>
      </w:pPr>
      <w:r w:rsidRPr="00745EB5">
        <w:rPr>
          <w:rStyle w:val="a4"/>
          <w:rFonts w:asciiTheme="minorEastAsia" w:eastAsiaTheme="minorEastAsia" w:hAnsiTheme="minorEastAsia" w:hint="eastAsia"/>
          <w:color w:val="000000"/>
          <w:sz w:val="28"/>
          <w:szCs w:val="28"/>
        </w:rPr>
        <w:t>三、报送要求</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（一）论文系作者原创，具有较高的学术价值，未在公开发行的刊物或会议上发表或宣读过，未一稿多投；论文不涉密，无抄袭，文责自负。</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（二）投稿论文的选题可在征文范围内确定具体题目，亦可根据论坛主题自行确定论文题目。</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（三）论文、摘要和附页等材料分别用中文和英文撰写，稿件采用Word排版，具体格式详见附件。</w:t>
      </w: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hint="eastAsia"/>
          <w:color w:val="454545"/>
          <w:sz w:val="28"/>
          <w:szCs w:val="28"/>
        </w:rPr>
      </w:pPr>
      <w:r w:rsidRPr="00745EB5">
        <w:rPr>
          <w:rStyle w:val="a4"/>
          <w:rFonts w:asciiTheme="minorEastAsia" w:eastAsiaTheme="minorEastAsia" w:hAnsiTheme="minorEastAsia" w:hint="eastAsia"/>
          <w:color w:val="454545"/>
          <w:sz w:val="28"/>
          <w:szCs w:val="28"/>
        </w:rPr>
        <w:t>四、重要日期</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（一）论文等材料报送截止日期：2017年6月15日。</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（二）论文入选通知日期：2017年7月15日。</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（三）科学论坛举办时间：2017年9月9日至10日。</w:t>
      </w: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hint="eastAsia"/>
          <w:color w:val="454545"/>
          <w:sz w:val="28"/>
          <w:szCs w:val="28"/>
        </w:rPr>
      </w:pPr>
      <w:r w:rsidRPr="00745EB5">
        <w:rPr>
          <w:rStyle w:val="a4"/>
          <w:rFonts w:asciiTheme="minorEastAsia" w:eastAsiaTheme="minorEastAsia" w:hAnsiTheme="minorEastAsia" w:hint="eastAsia"/>
          <w:color w:val="454545"/>
          <w:sz w:val="28"/>
          <w:szCs w:val="28"/>
        </w:rPr>
        <w:t>五、投稿及联络方式</w:t>
      </w:r>
    </w:p>
    <w:p w:rsid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cs="Arial" w:hint="eastAsia"/>
          <w:color w:val="000000"/>
          <w:sz w:val="28"/>
          <w:szCs w:val="28"/>
        </w:rPr>
      </w:pPr>
      <w:r w:rsidRPr="00745EB5">
        <w:rPr>
          <w:rFonts w:asciiTheme="minorEastAsia" w:eastAsiaTheme="minorEastAsia" w:hAnsiTheme="minorEastAsia" w:cs="Arial"/>
          <w:color w:val="000000"/>
          <w:sz w:val="28"/>
          <w:szCs w:val="28"/>
        </w:rPr>
        <w:t>（一）投稿以电子文本提交，论坛组委会邮箱：</w:t>
      </w:r>
      <w:hyperlink r:id="rId5" w:history="1">
        <w:r w:rsidRPr="002005B0">
          <w:rPr>
            <w:rStyle w:val="a5"/>
            <w:rFonts w:asciiTheme="minorEastAsia" w:eastAsiaTheme="minorEastAsia" w:hAnsiTheme="minorEastAsia" w:cs="Arial" w:hint="eastAsia"/>
            <w:sz w:val="28"/>
            <w:szCs w:val="28"/>
          </w:rPr>
          <w:t>keyanbu213@163.com</w:t>
        </w:r>
      </w:hyperlink>
      <w:r>
        <w:rPr>
          <w:rFonts w:asciiTheme="minorEastAsia" w:eastAsiaTheme="minorEastAsia" w:hAnsiTheme="minorEastAsia" w:cs="Arial" w:hint="eastAsia"/>
          <w:color w:val="000000"/>
          <w:sz w:val="28"/>
          <w:szCs w:val="28"/>
        </w:rPr>
        <w:t>。</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（二）论坛组委会联系人：国际健身气功联合会科学与养生委员会何昕、丁丽玲女士，联系电话：86-10-67052078/67052033，联系传真：86-10-67052078，联系地址：中国北京市东城区天坛东里中区甲14号,邮政编码：100061。</w:t>
      </w: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hint="eastAsia"/>
          <w:color w:val="454545"/>
          <w:sz w:val="28"/>
          <w:szCs w:val="28"/>
        </w:rPr>
      </w:pPr>
      <w:r w:rsidRPr="00745EB5">
        <w:rPr>
          <w:rStyle w:val="a4"/>
          <w:rFonts w:asciiTheme="minorEastAsia" w:eastAsiaTheme="minorEastAsia" w:hAnsiTheme="minorEastAsia" w:hint="eastAsia"/>
          <w:color w:val="454545"/>
          <w:sz w:val="28"/>
          <w:szCs w:val="28"/>
        </w:rPr>
        <w:t>六、其他事项</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（一）凡未向本届论坛组委会特殊声明，视作者同意组委会可修改编辑论文，并有权向有关论文收藏机构、检索机构和出版机构推荐。</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lastRenderedPageBreak/>
        <w:t>（二）所有稿件将由本届论坛的学术委员会评阅，评选出的入选论文将收入本届论坛论文集，入选论文作者可自费参加本届论坛。</w:t>
      </w:r>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（三）在入选论文的基础上，将评选</w:t>
      </w:r>
      <w:proofErr w:type="gramStart"/>
      <w:r w:rsidRPr="00745EB5">
        <w:rPr>
          <w:rFonts w:asciiTheme="minorEastAsia" w:eastAsiaTheme="minorEastAsia" w:hAnsiTheme="minorEastAsia" w:cs="Arial"/>
          <w:color w:val="000000"/>
          <w:sz w:val="28"/>
          <w:szCs w:val="28"/>
        </w:rPr>
        <w:t>出大会</w:t>
      </w:r>
      <w:proofErr w:type="gramEnd"/>
      <w:r w:rsidRPr="00745EB5">
        <w:rPr>
          <w:rFonts w:asciiTheme="minorEastAsia" w:eastAsiaTheme="minorEastAsia" w:hAnsiTheme="minorEastAsia" w:cs="Arial"/>
          <w:color w:val="000000"/>
          <w:sz w:val="28"/>
          <w:szCs w:val="28"/>
        </w:rPr>
        <w:t>主旨报告论文和专题报告论文。组委会将资助每篇主旨报告论文1名主要作者的国际往返交通费和论坛期间的食宿费；资助每篇专题报告论文1名主要作者论坛期间的食宿费。</w:t>
      </w:r>
    </w:p>
    <w:p w:rsid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cs="Arial" w:hint="eastAsia"/>
          <w:color w:val="000000"/>
          <w:sz w:val="28"/>
          <w:szCs w:val="28"/>
        </w:rPr>
      </w:pPr>
    </w:p>
    <w:p w:rsidR="00745EB5" w:rsidRPr="00745EB5" w:rsidRDefault="00745EB5" w:rsidP="00745EB5">
      <w:pPr>
        <w:pStyle w:val="a3"/>
        <w:adjustRightInd w:val="0"/>
        <w:snapToGrid w:val="0"/>
        <w:spacing w:before="0" w:beforeAutospacing="0" w:after="0" w:afterAutospacing="0" w:line="360" w:lineRule="auto"/>
        <w:rPr>
          <w:rFonts w:asciiTheme="minorEastAsia" w:eastAsiaTheme="minorEastAsia" w:hAnsiTheme="minorEastAsia" w:cs="Arial" w:hint="eastAsia"/>
          <w:color w:val="000000"/>
          <w:sz w:val="28"/>
          <w:szCs w:val="28"/>
        </w:rPr>
      </w:pPr>
      <w:r w:rsidRPr="00745EB5">
        <w:rPr>
          <w:rFonts w:asciiTheme="minorEastAsia" w:eastAsiaTheme="minorEastAsia" w:hAnsiTheme="minorEastAsia" w:cs="Arial"/>
          <w:color w:val="000000"/>
          <w:sz w:val="28"/>
          <w:szCs w:val="28"/>
        </w:rPr>
        <w:t>附件：</w:t>
      </w:r>
      <w:hyperlink r:id="rId6" w:tgtFrame="_blank" w:history="1">
        <w:r w:rsidRPr="00745EB5">
          <w:rPr>
            <w:rFonts w:asciiTheme="minorEastAsia" w:eastAsiaTheme="minorEastAsia" w:hAnsiTheme="minorEastAsia"/>
            <w:color w:val="000000"/>
            <w:sz w:val="28"/>
            <w:szCs w:val="28"/>
          </w:rPr>
          <w:t>第三届世界健身气功科学</w:t>
        </w:r>
        <w:bookmarkStart w:id="0" w:name="_GoBack"/>
        <w:bookmarkEnd w:id="0"/>
        <w:r w:rsidRPr="00745EB5">
          <w:rPr>
            <w:rFonts w:asciiTheme="minorEastAsia" w:eastAsiaTheme="minorEastAsia" w:hAnsiTheme="minorEastAsia"/>
            <w:color w:val="000000"/>
            <w:sz w:val="28"/>
            <w:szCs w:val="28"/>
          </w:rPr>
          <w:t>论坛投稿格式要求</w:t>
        </w:r>
      </w:hyperlink>
    </w:p>
    <w:p w:rsidR="00745EB5" w:rsidRPr="00745EB5" w:rsidRDefault="00745EB5" w:rsidP="00745EB5">
      <w:pPr>
        <w:pStyle w:val="a3"/>
        <w:adjustRightInd w:val="0"/>
        <w:snapToGrid w:val="0"/>
        <w:spacing w:before="0" w:beforeAutospacing="0" w:after="0" w:afterAutospacing="0" w:line="360" w:lineRule="auto"/>
        <w:ind w:firstLine="480"/>
        <w:rPr>
          <w:rFonts w:asciiTheme="minorEastAsia" w:eastAsiaTheme="minorEastAsia" w:hAnsiTheme="minorEastAsia" w:hint="eastAsia"/>
          <w:color w:val="454545"/>
          <w:sz w:val="28"/>
          <w:szCs w:val="28"/>
        </w:rPr>
      </w:pPr>
    </w:p>
    <w:p w:rsidR="00745EB5" w:rsidRPr="00745EB5" w:rsidRDefault="00745EB5" w:rsidP="00745EB5">
      <w:pPr>
        <w:pStyle w:val="a3"/>
        <w:adjustRightInd w:val="0"/>
        <w:snapToGrid w:val="0"/>
        <w:spacing w:before="0" w:beforeAutospacing="0" w:after="0" w:afterAutospacing="0" w:line="360" w:lineRule="auto"/>
        <w:ind w:firstLine="480"/>
        <w:jc w:val="right"/>
        <w:rPr>
          <w:rFonts w:asciiTheme="minorEastAsia" w:eastAsiaTheme="minorEastAsia" w:hAnsiTheme="minorEastAsia" w:hint="eastAsia"/>
          <w:color w:val="454545"/>
          <w:sz w:val="28"/>
          <w:szCs w:val="28"/>
        </w:rPr>
      </w:pPr>
      <w:r>
        <w:rPr>
          <w:rFonts w:asciiTheme="minorEastAsia" w:eastAsiaTheme="minorEastAsia" w:hAnsiTheme="minorEastAsia" w:cs="Arial" w:hint="eastAsia"/>
          <w:color w:val="000000"/>
          <w:sz w:val="28"/>
          <w:szCs w:val="28"/>
        </w:rPr>
        <w:t>科技处</w:t>
      </w:r>
    </w:p>
    <w:p w:rsidR="00745EB5" w:rsidRPr="00745EB5" w:rsidRDefault="00745EB5" w:rsidP="00745EB5">
      <w:pPr>
        <w:pStyle w:val="a3"/>
        <w:adjustRightInd w:val="0"/>
        <w:snapToGrid w:val="0"/>
        <w:spacing w:before="0" w:beforeAutospacing="0" w:after="0" w:afterAutospacing="0" w:line="360" w:lineRule="auto"/>
        <w:ind w:firstLine="480"/>
        <w:jc w:val="right"/>
        <w:rPr>
          <w:rFonts w:asciiTheme="minorEastAsia" w:eastAsiaTheme="minorEastAsia" w:hAnsiTheme="minorEastAsia" w:hint="eastAsia"/>
          <w:color w:val="454545"/>
          <w:sz w:val="28"/>
          <w:szCs w:val="28"/>
        </w:rPr>
      </w:pPr>
      <w:r w:rsidRPr="00745EB5">
        <w:rPr>
          <w:rFonts w:asciiTheme="minorEastAsia" w:eastAsiaTheme="minorEastAsia" w:hAnsiTheme="minorEastAsia" w:cs="Arial"/>
          <w:color w:val="000000"/>
          <w:sz w:val="28"/>
          <w:szCs w:val="28"/>
        </w:rPr>
        <w:t>2017年</w:t>
      </w:r>
      <w:r>
        <w:rPr>
          <w:rFonts w:asciiTheme="minorEastAsia" w:eastAsiaTheme="minorEastAsia" w:hAnsiTheme="minorEastAsia" w:cs="Arial" w:hint="eastAsia"/>
          <w:color w:val="000000"/>
          <w:sz w:val="28"/>
          <w:szCs w:val="28"/>
        </w:rPr>
        <w:t>4</w:t>
      </w:r>
      <w:r w:rsidRPr="00745EB5">
        <w:rPr>
          <w:rFonts w:asciiTheme="minorEastAsia" w:eastAsiaTheme="minorEastAsia" w:hAnsiTheme="minorEastAsia" w:cs="Arial"/>
          <w:color w:val="000000"/>
          <w:sz w:val="28"/>
          <w:szCs w:val="28"/>
        </w:rPr>
        <w:t>月</w:t>
      </w:r>
      <w:r>
        <w:rPr>
          <w:rFonts w:asciiTheme="minorEastAsia" w:eastAsiaTheme="minorEastAsia" w:hAnsiTheme="minorEastAsia" w:cs="Arial" w:hint="eastAsia"/>
          <w:color w:val="000000"/>
          <w:sz w:val="28"/>
          <w:szCs w:val="28"/>
        </w:rPr>
        <w:t>11</w:t>
      </w:r>
      <w:r w:rsidRPr="00745EB5">
        <w:rPr>
          <w:rFonts w:asciiTheme="minorEastAsia" w:eastAsiaTheme="minorEastAsia" w:hAnsiTheme="minorEastAsia" w:cs="Arial"/>
          <w:color w:val="000000"/>
          <w:sz w:val="28"/>
          <w:szCs w:val="28"/>
        </w:rPr>
        <w:t>日</w:t>
      </w:r>
    </w:p>
    <w:p w:rsidR="004B0647" w:rsidRPr="00745EB5" w:rsidRDefault="004B0647">
      <w:pPr>
        <w:rPr>
          <w:rFonts w:hint="eastAsia"/>
        </w:rPr>
      </w:pPr>
    </w:p>
    <w:sectPr w:rsidR="004B0647" w:rsidRPr="00745E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2A"/>
    <w:rsid w:val="00306029"/>
    <w:rsid w:val="004B0647"/>
    <w:rsid w:val="005376DE"/>
    <w:rsid w:val="0073032A"/>
    <w:rsid w:val="0074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45EB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5EB5"/>
    <w:rPr>
      <w:rFonts w:ascii="宋体" w:eastAsia="宋体" w:hAnsi="宋体" w:cs="宋体"/>
      <w:b/>
      <w:bCs/>
      <w:kern w:val="0"/>
      <w:sz w:val="36"/>
      <w:szCs w:val="36"/>
    </w:rPr>
  </w:style>
  <w:style w:type="paragraph" w:styleId="a3">
    <w:name w:val="Normal (Web)"/>
    <w:basedOn w:val="a"/>
    <w:uiPriority w:val="99"/>
    <w:semiHidden/>
    <w:unhideWhenUsed/>
    <w:rsid w:val="00745E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5EB5"/>
    <w:rPr>
      <w:b/>
      <w:bCs/>
    </w:rPr>
  </w:style>
  <w:style w:type="character" w:styleId="a5">
    <w:name w:val="Hyperlink"/>
    <w:basedOn w:val="a0"/>
    <w:uiPriority w:val="99"/>
    <w:unhideWhenUsed/>
    <w:rsid w:val="00745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45EB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5EB5"/>
    <w:rPr>
      <w:rFonts w:ascii="宋体" w:eastAsia="宋体" w:hAnsi="宋体" w:cs="宋体"/>
      <w:b/>
      <w:bCs/>
      <w:kern w:val="0"/>
      <w:sz w:val="36"/>
      <w:szCs w:val="36"/>
    </w:rPr>
  </w:style>
  <w:style w:type="paragraph" w:styleId="a3">
    <w:name w:val="Normal (Web)"/>
    <w:basedOn w:val="a"/>
    <w:uiPriority w:val="99"/>
    <w:semiHidden/>
    <w:unhideWhenUsed/>
    <w:rsid w:val="00745E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5EB5"/>
    <w:rPr>
      <w:b/>
      <w:bCs/>
    </w:rPr>
  </w:style>
  <w:style w:type="character" w:styleId="a5">
    <w:name w:val="Hyperlink"/>
    <w:basedOn w:val="a0"/>
    <w:uiPriority w:val="99"/>
    <w:unhideWhenUsed/>
    <w:rsid w:val="00745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049">
      <w:bodyDiv w:val="1"/>
      <w:marLeft w:val="0"/>
      <w:marRight w:val="0"/>
      <w:marTop w:val="0"/>
      <w:marBottom w:val="0"/>
      <w:divBdr>
        <w:top w:val="none" w:sz="0" w:space="0" w:color="auto"/>
        <w:left w:val="none" w:sz="0" w:space="0" w:color="auto"/>
        <w:bottom w:val="none" w:sz="0" w:space="0" w:color="auto"/>
        <w:right w:val="none" w:sz="0" w:space="0" w:color="auto"/>
      </w:divBdr>
    </w:div>
    <w:div w:id="17645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qa.org.cn/uploads/soft/20170324/1490337006.doc" TargetMode="External"/><Relationship Id="rId5" Type="http://schemas.openxmlformats.org/officeDocument/2006/relationships/hyperlink" Target="mailto:keyanbu213@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2</cp:revision>
  <dcterms:created xsi:type="dcterms:W3CDTF">2017-04-11T00:13:00Z</dcterms:created>
  <dcterms:modified xsi:type="dcterms:W3CDTF">2017-04-11T00:22:00Z</dcterms:modified>
</cp:coreProperties>
</file>