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47B" w:rsidRDefault="00B7347B" w:rsidP="00B7347B">
      <w:pPr>
        <w:rPr>
          <w:rFonts w:ascii="Helvetica" w:hAnsi="Helvetica" w:cs="Helvetica"/>
          <w:b/>
          <w:bCs/>
          <w:color w:val="666666"/>
          <w:sz w:val="42"/>
          <w:szCs w:val="42"/>
        </w:rPr>
      </w:pPr>
      <w:bookmarkStart w:id="0" w:name="_GoBack"/>
      <w:bookmarkEnd w:id="0"/>
      <w:r>
        <w:rPr>
          <w:rFonts w:ascii="Helvetica" w:hAnsi="Helvetica" w:cs="Helvetica"/>
          <w:b/>
          <w:bCs/>
          <w:color w:val="666666"/>
          <w:sz w:val="42"/>
          <w:szCs w:val="42"/>
        </w:rPr>
        <w:t>关于填写</w:t>
      </w:r>
      <w:r>
        <w:rPr>
          <w:rFonts w:ascii="Helvetica" w:hAnsi="Helvetica" w:cs="Helvetica"/>
          <w:b/>
          <w:bCs/>
          <w:color w:val="666666"/>
          <w:sz w:val="42"/>
          <w:szCs w:val="42"/>
        </w:rPr>
        <w:t>2018</w:t>
      </w:r>
      <w:r>
        <w:rPr>
          <w:rFonts w:ascii="Helvetica" w:hAnsi="Helvetica" w:cs="Helvetica"/>
          <w:b/>
          <w:bCs/>
          <w:color w:val="666666"/>
          <w:sz w:val="42"/>
          <w:szCs w:val="42"/>
        </w:rPr>
        <w:t>年度国家自然科学基金项目</w:t>
      </w:r>
      <w:r>
        <w:rPr>
          <w:rFonts w:ascii="Helvetica" w:hAnsi="Helvetica" w:cs="Helvetica" w:hint="eastAsia"/>
          <w:b/>
          <w:bCs/>
          <w:color w:val="666666"/>
          <w:sz w:val="42"/>
          <w:szCs w:val="42"/>
        </w:rPr>
        <w:t>结题</w:t>
      </w:r>
      <w:r>
        <w:rPr>
          <w:rFonts w:ascii="Helvetica" w:hAnsi="Helvetica" w:cs="Helvetica"/>
          <w:b/>
          <w:bCs/>
          <w:color w:val="666666"/>
          <w:sz w:val="42"/>
          <w:szCs w:val="42"/>
        </w:rPr>
        <w:t>报告的通知</w:t>
      </w:r>
    </w:p>
    <w:p w:rsidR="00B7347B" w:rsidRPr="006B4C97" w:rsidRDefault="00B7347B" w:rsidP="006B4C97">
      <w:r w:rsidRPr="006B4C97">
        <w:t>校内各相关单位以及科研人员：</w:t>
      </w:r>
    </w:p>
    <w:p w:rsidR="00B7347B" w:rsidRPr="006B4C97" w:rsidRDefault="00B7347B" w:rsidP="006B4C97">
      <w:r w:rsidRPr="006B4C97">
        <w:t>请各国家自然科学基金2018年12月结题的项目的负责人登录信息系统，按要求在线撰写《国家自然科学基金资助项目</w:t>
      </w:r>
      <w:r w:rsidRPr="006B4C97">
        <w:rPr>
          <w:rFonts w:hint="eastAsia"/>
        </w:rPr>
        <w:t>结题</w:t>
      </w:r>
      <w:r w:rsidRPr="006B4C97">
        <w:t>报告》（以下简称</w:t>
      </w:r>
      <w:r w:rsidRPr="006B4C97">
        <w:rPr>
          <w:rFonts w:hint="eastAsia"/>
        </w:rPr>
        <w:t>结题</w:t>
      </w:r>
      <w:r w:rsidRPr="006B4C97">
        <w:t>报告）</w:t>
      </w:r>
      <w:r w:rsidRPr="006B4C97">
        <w:rPr>
          <w:rFonts w:hint="eastAsia"/>
        </w:rPr>
        <w:t>。现将相关事宜通知如下：</w:t>
      </w:r>
    </w:p>
    <w:p w:rsidR="00B7347B" w:rsidRPr="006B4C97" w:rsidRDefault="00B7347B" w:rsidP="006B4C97">
      <w:r w:rsidRPr="006B4C97">
        <w:t xml:space="preserve">　　项目负责人应认真阅读《国家自然科学基金资助项目研究成果管理办法》《资金管理办法》《补充通知》和相关类型项目管理办法，根据项目的完成情况，实事求是地撰写《国家自然科学基金资助项目结题/成果报告》（以下简称结题/成果报告），并保证填报内容真实、数据准确，注意知识产权保护，不得出现国家《科学技术保密规定》中列举的属于国家科学技术秘密范围的内容。</w:t>
      </w:r>
    </w:p>
    <w:p w:rsidR="00B7347B" w:rsidRPr="006B4C97" w:rsidRDefault="00B7347B" w:rsidP="006B4C97">
      <w:r w:rsidRPr="006B4C97">
        <w:t xml:space="preserve">　　1. 项目负责人登录信息系统，按要求撰写结题/成果报告并将附件材料电子化后一并在线提交；项目负责人下载并打印最终PDF版本结题/成果报告，向依托单位提交签字后的纸质结题/成果报告原件（不含附件材料）。项目负责人应保证纸质结题/成果报告内容与电子版一致。</w:t>
      </w:r>
    </w:p>
    <w:p w:rsidR="00B7347B" w:rsidRPr="006B4C97" w:rsidRDefault="00B7347B" w:rsidP="006B4C97">
      <w:r w:rsidRPr="006B4C97">
        <w:t xml:space="preserve">　　2. 项目负责人应根据《资金管理办法》的有关规定，以及《国家自然科学基金项目决算表编制说明》的具体要求，会同科研、财务等部门及时清理账目与资产，如实编制《国家自然科学基金项目决算表》，确保决算数据真实、准确，资金支出合法、有效。有多个单位共同承担一个项目的，项目负责人和合作研究单位的参与者应当分别编制项目决算，经所在单位审核后，由项目负责人汇总编制。</w:t>
      </w:r>
    </w:p>
    <w:p w:rsidR="00B7347B" w:rsidRPr="006B4C97" w:rsidRDefault="00B7347B" w:rsidP="006B4C97">
      <w:r w:rsidRPr="006B4C97">
        <w:t xml:space="preserve">　　3. 项目负责人撰写结题/成果报告时，请不要将待发表或未标注国家自然科学基金资助和项目批准号等的论文列入结题/成果报告；不要直接复制论文内容作为结题/成果报告内容。</w:t>
      </w:r>
    </w:p>
    <w:p w:rsidR="006B4C97" w:rsidRPr="006B4C97" w:rsidRDefault="006B4C97" w:rsidP="006B4C97">
      <w:r w:rsidRPr="006B4C97">
        <w:lastRenderedPageBreak/>
        <w:t>4. 自然科学基金委在准予项目结题之后，将在科学基金共享服务网（npd.nsfc.gov.cn）及国家科技报告服务系统（www.nstrs.cn）上公布结题/成果报告全文。</w:t>
      </w:r>
    </w:p>
    <w:p w:rsidR="006B4C97" w:rsidRPr="006B4C97" w:rsidRDefault="006B4C97" w:rsidP="006B4C97">
      <w:r w:rsidRPr="006B4C97">
        <w:t>5. 结题报告电子版提交时间截止：2019年2月20日 16：00，审核通过后，纸质版提交截止：2019年2月25日16：00</w:t>
      </w:r>
    </w:p>
    <w:p w:rsidR="00B7347B" w:rsidRPr="006B4C97" w:rsidRDefault="006B4C97" w:rsidP="006B4C97">
      <w:r w:rsidRPr="006B4C97">
        <w:rPr>
          <w:rFonts w:hint="eastAsia"/>
        </w:rPr>
        <w:t>经费决算要求：截止</w:t>
      </w:r>
      <w:r w:rsidRPr="006B4C97">
        <w:t>2018年12月31日，财务决算剩余不超过的30%（直接经费）。</w:t>
      </w:r>
    </w:p>
    <w:p w:rsidR="00067E0E" w:rsidRPr="006B4C97" w:rsidRDefault="00067E0E" w:rsidP="006B4C97"/>
    <w:p w:rsidR="00B7347B" w:rsidRPr="006B4C97" w:rsidRDefault="00B7347B" w:rsidP="006B4C97">
      <w:r w:rsidRPr="006B4C97">
        <w:rPr>
          <w:rFonts w:hint="eastAsia"/>
        </w:rPr>
        <w:t xml:space="preserve"> </w:t>
      </w:r>
      <w:r w:rsidRPr="006B4C97">
        <w:t xml:space="preserve">                                                       </w:t>
      </w:r>
      <w:r w:rsidRPr="006B4C97">
        <w:rPr>
          <w:rFonts w:hint="eastAsia"/>
        </w:rPr>
        <w:t>科技处</w:t>
      </w:r>
    </w:p>
    <w:p w:rsidR="00B7347B" w:rsidRPr="006B4C97" w:rsidRDefault="00B7347B" w:rsidP="006B4C97">
      <w:r w:rsidRPr="006B4C97">
        <w:rPr>
          <w:rFonts w:hint="eastAsia"/>
        </w:rPr>
        <w:t xml:space="preserve"> </w:t>
      </w:r>
      <w:r w:rsidRPr="006B4C97">
        <w:t xml:space="preserve">                                                     </w:t>
      </w:r>
      <w:r w:rsidRPr="006B4C97">
        <w:rPr>
          <w:rFonts w:hint="eastAsia"/>
        </w:rPr>
        <w:t>2018年12月19日</w:t>
      </w:r>
    </w:p>
    <w:sectPr w:rsidR="00B7347B" w:rsidRPr="006B4C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321" w:rsidRDefault="00301321" w:rsidP="006B4C97">
      <w:r>
        <w:separator/>
      </w:r>
    </w:p>
  </w:endnote>
  <w:endnote w:type="continuationSeparator" w:id="0">
    <w:p w:rsidR="00301321" w:rsidRDefault="00301321" w:rsidP="006B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321" w:rsidRDefault="00301321" w:rsidP="006B4C97">
      <w:r>
        <w:separator/>
      </w:r>
    </w:p>
  </w:footnote>
  <w:footnote w:type="continuationSeparator" w:id="0">
    <w:p w:rsidR="00301321" w:rsidRDefault="00301321" w:rsidP="006B4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6B8696E2-F98F-4223-829F-BC9CCF644667}"/>
    <w:docVar w:name="KY_MEDREF_VERSION" w:val="3"/>
  </w:docVars>
  <w:rsids>
    <w:rsidRoot w:val="00B7347B"/>
    <w:rsid w:val="00067E0E"/>
    <w:rsid w:val="001644D8"/>
    <w:rsid w:val="00203683"/>
    <w:rsid w:val="00301321"/>
    <w:rsid w:val="006B4C97"/>
    <w:rsid w:val="006D4684"/>
    <w:rsid w:val="00835AE2"/>
    <w:rsid w:val="00B7347B"/>
    <w:rsid w:val="00F30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BB4E00-C9DA-45CE-A239-96B1AA35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347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6B4C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B4C97"/>
    <w:rPr>
      <w:sz w:val="18"/>
      <w:szCs w:val="18"/>
    </w:rPr>
  </w:style>
  <w:style w:type="paragraph" w:styleId="a5">
    <w:name w:val="footer"/>
    <w:basedOn w:val="a"/>
    <w:link w:val="Char0"/>
    <w:uiPriority w:val="99"/>
    <w:unhideWhenUsed/>
    <w:rsid w:val="006B4C97"/>
    <w:pPr>
      <w:tabs>
        <w:tab w:val="center" w:pos="4153"/>
        <w:tab w:val="right" w:pos="8306"/>
      </w:tabs>
      <w:snapToGrid w:val="0"/>
      <w:jc w:val="left"/>
    </w:pPr>
    <w:rPr>
      <w:sz w:val="18"/>
      <w:szCs w:val="18"/>
    </w:rPr>
  </w:style>
  <w:style w:type="character" w:customStyle="1" w:styleId="Char0">
    <w:name w:val="页脚 Char"/>
    <w:basedOn w:val="a0"/>
    <w:link w:val="a5"/>
    <w:uiPriority w:val="99"/>
    <w:rsid w:val="006B4C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089536">
      <w:bodyDiv w:val="1"/>
      <w:marLeft w:val="0"/>
      <w:marRight w:val="0"/>
      <w:marTop w:val="0"/>
      <w:marBottom w:val="0"/>
      <w:divBdr>
        <w:top w:val="none" w:sz="0" w:space="0" w:color="auto"/>
        <w:left w:val="none" w:sz="0" w:space="0" w:color="auto"/>
        <w:bottom w:val="none" w:sz="0" w:space="0" w:color="auto"/>
        <w:right w:val="none" w:sz="0" w:space="0" w:color="auto"/>
      </w:divBdr>
    </w:div>
    <w:div w:id="133105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861</Characters>
  <Application>Microsoft Office Word</Application>
  <DocSecurity>0</DocSecurity>
  <Lines>7</Lines>
  <Paragraphs>2</Paragraphs>
  <ScaleCrop>false</ScaleCrop>
  <Company>China</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zxw</dc:creator>
  <cp:keywords/>
  <dc:description/>
  <cp:lastModifiedBy>Dell</cp:lastModifiedBy>
  <cp:revision>2</cp:revision>
  <dcterms:created xsi:type="dcterms:W3CDTF">2018-12-19T06:55:00Z</dcterms:created>
  <dcterms:modified xsi:type="dcterms:W3CDTF">2018-12-19T06:55:00Z</dcterms:modified>
</cp:coreProperties>
</file>