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D874A" w14:textId="77777777" w:rsidR="006573BA" w:rsidRDefault="006573BA" w:rsidP="006573BA">
      <w:pPr>
        <w:ind w:firstLineChars="200" w:firstLine="72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附件：</w:t>
      </w:r>
    </w:p>
    <w:p w14:paraId="462BEC96" w14:textId="77777777" w:rsidR="00A22C55" w:rsidRDefault="00082432" w:rsidP="006573B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315A6">
        <w:rPr>
          <w:rFonts w:ascii="仿宋_GB2312" w:eastAsia="仿宋_GB2312" w:hint="eastAsia"/>
          <w:sz w:val="32"/>
          <w:szCs w:val="32"/>
        </w:rPr>
        <w:t>1、所有实拍内容均</w:t>
      </w:r>
      <w:r w:rsidR="0013482E">
        <w:rPr>
          <w:rFonts w:ascii="仿宋_GB2312" w:eastAsia="仿宋_GB2312" w:hint="eastAsia"/>
          <w:sz w:val="32"/>
          <w:szCs w:val="32"/>
        </w:rPr>
        <w:t>由</w:t>
      </w:r>
      <w:r w:rsidRPr="00A315A6">
        <w:rPr>
          <w:rFonts w:ascii="仿宋_GB2312" w:eastAsia="仿宋_GB2312"/>
          <w:sz w:val="32"/>
          <w:szCs w:val="32"/>
        </w:rPr>
        <w:t>4K高清设备拍摄，要求画面精美，内容富含情绪感染力</w:t>
      </w:r>
      <w:r w:rsidRPr="00A315A6">
        <w:rPr>
          <w:rFonts w:ascii="仿宋_GB2312" w:eastAsia="仿宋_GB2312" w:hint="eastAsia"/>
          <w:sz w:val="32"/>
          <w:szCs w:val="32"/>
        </w:rPr>
        <w:t>。</w:t>
      </w:r>
    </w:p>
    <w:p w14:paraId="1E201401" w14:textId="77777777" w:rsidR="00082432" w:rsidRPr="00A315A6" w:rsidRDefault="00082432" w:rsidP="00A315A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315A6">
        <w:rPr>
          <w:rFonts w:ascii="仿宋_GB2312" w:eastAsia="仿宋_GB2312"/>
          <w:sz w:val="32"/>
          <w:szCs w:val="32"/>
        </w:rPr>
        <w:t>2</w:t>
      </w:r>
      <w:r w:rsidRPr="00A315A6">
        <w:rPr>
          <w:rFonts w:ascii="仿宋_GB2312" w:eastAsia="仿宋_GB2312" w:hint="eastAsia"/>
          <w:sz w:val="32"/>
          <w:szCs w:val="32"/>
        </w:rPr>
        <w:t>、</w:t>
      </w:r>
      <w:r w:rsidRPr="00A315A6">
        <w:rPr>
          <w:rFonts w:ascii="仿宋_GB2312" w:eastAsia="仿宋_GB2312"/>
          <w:sz w:val="32"/>
          <w:szCs w:val="32"/>
        </w:rPr>
        <w:t>成片时长8分钟</w:t>
      </w:r>
      <w:r w:rsidR="0013482E">
        <w:rPr>
          <w:rFonts w:ascii="仿宋_GB2312" w:eastAsia="仿宋_GB2312" w:hint="eastAsia"/>
          <w:sz w:val="32"/>
          <w:szCs w:val="32"/>
        </w:rPr>
        <w:t>左右</w:t>
      </w:r>
      <w:r w:rsidRPr="00A315A6">
        <w:rPr>
          <w:rFonts w:ascii="仿宋_GB2312" w:eastAsia="仿宋_GB2312"/>
          <w:sz w:val="32"/>
          <w:szCs w:val="32"/>
        </w:rPr>
        <w:t>，要求有效素材剪辑比不小于10:1。</w:t>
      </w:r>
    </w:p>
    <w:p w14:paraId="4FAC3837" w14:textId="77777777" w:rsidR="00082432" w:rsidRPr="00A315A6" w:rsidRDefault="00082432" w:rsidP="00A315A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315A6">
        <w:rPr>
          <w:rFonts w:ascii="仿宋_GB2312" w:eastAsia="仿宋_GB2312"/>
          <w:sz w:val="32"/>
          <w:szCs w:val="32"/>
        </w:rPr>
        <w:t>3</w:t>
      </w:r>
      <w:r w:rsidRPr="00A315A6">
        <w:rPr>
          <w:rFonts w:ascii="仿宋_GB2312" w:eastAsia="仿宋_GB2312" w:hint="eastAsia"/>
          <w:sz w:val="32"/>
          <w:szCs w:val="32"/>
        </w:rPr>
        <w:t>、</w:t>
      </w:r>
      <w:r w:rsidR="0013482E">
        <w:rPr>
          <w:rFonts w:ascii="仿宋_GB2312" w:eastAsia="仿宋_GB2312" w:hint="eastAsia"/>
          <w:sz w:val="32"/>
          <w:szCs w:val="32"/>
        </w:rPr>
        <w:t>合作公司</w:t>
      </w:r>
      <w:r w:rsidRPr="00A315A6">
        <w:rPr>
          <w:rFonts w:ascii="仿宋_GB2312" w:eastAsia="仿宋_GB2312" w:hint="eastAsia"/>
          <w:sz w:val="32"/>
          <w:szCs w:val="32"/>
        </w:rPr>
        <w:t>提供产品过程中的以下相关内容，包括：前期策划方案、分镜头脚本、解说词文案、实施计划等；制作中的拍摄方案、特效方案、后期剪辑、配音配乐、后期包装、字幕制作等；制作完成后的</w:t>
      </w:r>
      <w:r w:rsidR="00A22C55">
        <w:rPr>
          <w:rFonts w:ascii="仿宋_GB2312" w:eastAsia="仿宋_GB2312" w:hint="eastAsia"/>
          <w:sz w:val="32"/>
          <w:szCs w:val="32"/>
        </w:rPr>
        <w:t>宣传</w:t>
      </w:r>
      <w:r w:rsidRPr="00A315A6">
        <w:rPr>
          <w:rFonts w:ascii="仿宋_GB2312" w:eastAsia="仿宋_GB2312" w:hint="eastAsia"/>
          <w:sz w:val="32"/>
          <w:szCs w:val="32"/>
        </w:rPr>
        <w:t>片设计修改等。</w:t>
      </w:r>
    </w:p>
    <w:p w14:paraId="1CF56542" w14:textId="2537246B" w:rsidR="00082432" w:rsidRPr="00A315A6" w:rsidRDefault="00082432" w:rsidP="00A315A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315A6">
        <w:rPr>
          <w:rFonts w:ascii="仿宋_GB2312" w:eastAsia="仿宋_GB2312"/>
          <w:sz w:val="32"/>
          <w:szCs w:val="32"/>
        </w:rPr>
        <w:t>4</w:t>
      </w:r>
      <w:r w:rsidRPr="00A315A6">
        <w:rPr>
          <w:rFonts w:ascii="仿宋_GB2312" w:eastAsia="仿宋_GB2312" w:hint="eastAsia"/>
          <w:sz w:val="32"/>
          <w:szCs w:val="32"/>
        </w:rPr>
        <w:t>、宣传片交付应为</w:t>
      </w:r>
      <w:r w:rsidRPr="00A315A6">
        <w:rPr>
          <w:rFonts w:ascii="仿宋_GB2312" w:eastAsia="仿宋_GB2312"/>
          <w:sz w:val="32"/>
          <w:szCs w:val="32"/>
        </w:rPr>
        <w:t>1920*1080高清无损格式MOV及</w:t>
      </w:r>
      <w:r w:rsidRPr="00A315A6">
        <w:rPr>
          <w:rFonts w:ascii="仿宋_GB2312" w:eastAsia="仿宋_GB2312" w:hint="eastAsia"/>
          <w:sz w:val="32"/>
          <w:szCs w:val="32"/>
        </w:rPr>
        <w:t>M</w:t>
      </w:r>
      <w:r w:rsidRPr="00A315A6">
        <w:rPr>
          <w:rFonts w:ascii="仿宋_GB2312" w:eastAsia="仿宋_GB2312"/>
          <w:sz w:val="32"/>
          <w:szCs w:val="32"/>
        </w:rPr>
        <w:t>P4格式文件</w:t>
      </w:r>
      <w:r w:rsidR="00E44758">
        <w:rPr>
          <w:rFonts w:ascii="仿宋_GB2312" w:eastAsia="仿宋_GB2312" w:hint="eastAsia"/>
          <w:sz w:val="32"/>
          <w:szCs w:val="32"/>
        </w:rPr>
        <w:t>，同时共享原始工程文件</w:t>
      </w:r>
      <w:r w:rsidRPr="00A315A6">
        <w:rPr>
          <w:rFonts w:ascii="仿宋_GB2312" w:eastAsia="仿宋_GB2312"/>
          <w:sz w:val="32"/>
          <w:szCs w:val="32"/>
        </w:rPr>
        <w:t>。</w:t>
      </w:r>
    </w:p>
    <w:p w14:paraId="0D3A4F33" w14:textId="77777777" w:rsidR="00BD5E6B" w:rsidRPr="00A315A6" w:rsidRDefault="00082432" w:rsidP="00A315A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315A6">
        <w:rPr>
          <w:rFonts w:ascii="仿宋_GB2312" w:eastAsia="仿宋_GB2312" w:hint="eastAsia"/>
          <w:sz w:val="32"/>
          <w:szCs w:val="32"/>
        </w:rPr>
        <w:t>5、配音、配乐要贴合主题。</w:t>
      </w:r>
    </w:p>
    <w:p w14:paraId="10FD102D" w14:textId="77777777" w:rsidR="00082432" w:rsidRDefault="00082432" w:rsidP="00A315A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315A6">
        <w:rPr>
          <w:rFonts w:ascii="仿宋_GB2312" w:eastAsia="仿宋_GB2312" w:hint="eastAsia"/>
          <w:sz w:val="32"/>
          <w:szCs w:val="32"/>
        </w:rPr>
        <w:t>6、主题要展现东直门医院</w:t>
      </w:r>
      <w:r w:rsidRPr="00A315A6">
        <w:rPr>
          <w:rFonts w:ascii="仿宋_GB2312" w:eastAsia="仿宋_GB2312"/>
          <w:sz w:val="32"/>
          <w:szCs w:val="32"/>
        </w:rPr>
        <w:t>历史文化</w:t>
      </w:r>
      <w:r w:rsidRPr="00A315A6">
        <w:rPr>
          <w:rFonts w:ascii="仿宋_GB2312" w:eastAsia="仿宋_GB2312" w:hint="eastAsia"/>
          <w:sz w:val="32"/>
          <w:szCs w:val="32"/>
        </w:rPr>
        <w:t>传承及发展</w:t>
      </w:r>
      <w:r w:rsidRPr="00A315A6">
        <w:rPr>
          <w:rFonts w:ascii="仿宋_GB2312" w:eastAsia="仿宋_GB2312"/>
          <w:sz w:val="32"/>
          <w:szCs w:val="32"/>
        </w:rPr>
        <w:t>。</w:t>
      </w:r>
    </w:p>
    <w:p w14:paraId="57624E1C" w14:textId="77777777" w:rsidR="00A315A6" w:rsidRDefault="00A22C55" w:rsidP="00A315A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7、自中标之日起4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天内交付</w:t>
      </w:r>
      <w:r w:rsidR="00DC0375">
        <w:rPr>
          <w:rFonts w:ascii="仿宋_GB2312" w:eastAsia="仿宋_GB2312" w:hint="eastAsia"/>
          <w:sz w:val="32"/>
          <w:szCs w:val="32"/>
        </w:rPr>
        <w:t>宣传片</w:t>
      </w:r>
      <w:r>
        <w:rPr>
          <w:rFonts w:ascii="仿宋_GB2312" w:eastAsia="仿宋_GB2312" w:hint="eastAsia"/>
          <w:sz w:val="32"/>
          <w:szCs w:val="32"/>
        </w:rPr>
        <w:t>成品。</w:t>
      </w:r>
    </w:p>
    <w:p w14:paraId="715B781D" w14:textId="4F7CD298" w:rsidR="002E731C" w:rsidRDefault="002E731C" w:rsidP="00A315A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8、宣传片制作范围为东直门医院两院区及国际部。</w:t>
      </w:r>
    </w:p>
    <w:p w14:paraId="5D1BD89C" w14:textId="595272C8" w:rsidR="00A315A6" w:rsidRPr="002E731C" w:rsidRDefault="00E44758" w:rsidP="00E4475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9、</w:t>
      </w:r>
      <w:r w:rsidRPr="00E44758">
        <w:rPr>
          <w:rFonts w:ascii="仿宋_GB2312" w:eastAsia="仿宋_GB2312" w:hint="eastAsia"/>
          <w:sz w:val="32"/>
          <w:szCs w:val="32"/>
        </w:rPr>
        <w:t>各投标</w:t>
      </w:r>
      <w:r>
        <w:rPr>
          <w:rFonts w:ascii="仿宋_GB2312" w:eastAsia="仿宋_GB2312" w:hint="eastAsia"/>
          <w:sz w:val="32"/>
          <w:szCs w:val="32"/>
        </w:rPr>
        <w:t>公司需</w:t>
      </w:r>
      <w:r w:rsidRPr="00E44758">
        <w:rPr>
          <w:rFonts w:ascii="仿宋_GB2312" w:eastAsia="仿宋_GB2312" w:hint="eastAsia"/>
          <w:sz w:val="32"/>
          <w:szCs w:val="32"/>
        </w:rPr>
        <w:t>利用现有素材制作</w:t>
      </w:r>
      <w:r w:rsidRPr="00E44758">
        <w:rPr>
          <w:rFonts w:ascii="仿宋_GB2312" w:eastAsia="仿宋_GB2312"/>
          <w:sz w:val="32"/>
          <w:szCs w:val="32"/>
        </w:rPr>
        <w:t>5分钟</w:t>
      </w:r>
      <w:r>
        <w:rPr>
          <w:rFonts w:ascii="仿宋_GB2312" w:eastAsia="仿宋_GB2312" w:hint="eastAsia"/>
          <w:sz w:val="32"/>
          <w:szCs w:val="32"/>
        </w:rPr>
        <w:t>以内主题为中医院宣传的</w:t>
      </w:r>
      <w:r w:rsidRPr="00E44758">
        <w:rPr>
          <w:rFonts w:ascii="仿宋_GB2312" w:eastAsia="仿宋_GB2312"/>
          <w:sz w:val="32"/>
          <w:szCs w:val="32"/>
        </w:rPr>
        <w:t>演示样片，</w:t>
      </w:r>
      <w:r w:rsidRPr="00E44758">
        <w:rPr>
          <w:rFonts w:ascii="仿宋_GB2312" w:eastAsia="仿宋_GB2312" w:hint="eastAsia"/>
          <w:sz w:val="32"/>
          <w:szCs w:val="32"/>
        </w:rPr>
        <w:t>开标</w:t>
      </w:r>
      <w:r>
        <w:rPr>
          <w:rFonts w:ascii="仿宋_GB2312" w:eastAsia="仿宋_GB2312" w:hint="eastAsia"/>
          <w:sz w:val="32"/>
          <w:szCs w:val="32"/>
        </w:rPr>
        <w:t>时现场播放，</w:t>
      </w:r>
      <w:r>
        <w:rPr>
          <w:rFonts w:ascii="仿宋_GB2312" w:eastAsia="仿宋_GB2312" w:hint="eastAsia"/>
          <w:sz w:val="32"/>
          <w:szCs w:val="32"/>
        </w:rPr>
        <w:t>直观展示公司</w:t>
      </w:r>
      <w:r w:rsidRPr="00E44758">
        <w:rPr>
          <w:rFonts w:ascii="仿宋_GB2312" w:eastAsia="仿宋_GB2312" w:hint="eastAsia"/>
          <w:sz w:val="32"/>
          <w:szCs w:val="32"/>
        </w:rPr>
        <w:t>综合实力以及宣传片制作水平</w:t>
      </w:r>
      <w:r w:rsidRPr="00E44758">
        <w:rPr>
          <w:rFonts w:ascii="仿宋_GB2312" w:eastAsia="仿宋_GB2312"/>
          <w:sz w:val="32"/>
          <w:szCs w:val="32"/>
        </w:rPr>
        <w:t>。</w:t>
      </w:r>
    </w:p>
    <w:sectPr w:rsidR="00A315A6" w:rsidRPr="002E731C" w:rsidSect="003D7543">
      <w:pgSz w:w="11906" w:h="16838" w:code="9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AC31F" w14:textId="77777777" w:rsidR="00C868B2" w:rsidRDefault="00C868B2" w:rsidP="008A448E">
      <w:r>
        <w:separator/>
      </w:r>
    </w:p>
  </w:endnote>
  <w:endnote w:type="continuationSeparator" w:id="0">
    <w:p w14:paraId="146D04B2" w14:textId="77777777" w:rsidR="00C868B2" w:rsidRDefault="00C868B2" w:rsidP="008A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65943" w14:textId="77777777" w:rsidR="00C868B2" w:rsidRDefault="00C868B2" w:rsidP="008A448E">
      <w:r>
        <w:separator/>
      </w:r>
    </w:p>
  </w:footnote>
  <w:footnote w:type="continuationSeparator" w:id="0">
    <w:p w14:paraId="74D79B16" w14:textId="77777777" w:rsidR="00C868B2" w:rsidRDefault="00C868B2" w:rsidP="008A4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627"/>
    <w:rsid w:val="00052C6F"/>
    <w:rsid w:val="00082432"/>
    <w:rsid w:val="0013482E"/>
    <w:rsid w:val="00187B07"/>
    <w:rsid w:val="00190EF6"/>
    <w:rsid w:val="001D44ED"/>
    <w:rsid w:val="002E731C"/>
    <w:rsid w:val="002F36EF"/>
    <w:rsid w:val="003D7543"/>
    <w:rsid w:val="004848D8"/>
    <w:rsid w:val="004F5D1A"/>
    <w:rsid w:val="004F7D35"/>
    <w:rsid w:val="006573BA"/>
    <w:rsid w:val="00797FFB"/>
    <w:rsid w:val="008A448E"/>
    <w:rsid w:val="00903356"/>
    <w:rsid w:val="00A22C55"/>
    <w:rsid w:val="00A315A6"/>
    <w:rsid w:val="00A51A00"/>
    <w:rsid w:val="00A7198A"/>
    <w:rsid w:val="00B8359D"/>
    <w:rsid w:val="00B87627"/>
    <w:rsid w:val="00B926F4"/>
    <w:rsid w:val="00BD5E6B"/>
    <w:rsid w:val="00C32B76"/>
    <w:rsid w:val="00C868B2"/>
    <w:rsid w:val="00CD78B8"/>
    <w:rsid w:val="00D133E7"/>
    <w:rsid w:val="00DC0375"/>
    <w:rsid w:val="00E34413"/>
    <w:rsid w:val="00E44758"/>
    <w:rsid w:val="00E460FB"/>
    <w:rsid w:val="00F3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36683"/>
  <w15:docId w15:val="{7033B8B6-F6E8-4A10-91CD-43C7FE9C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44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4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448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52C6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52C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2018-06-20T03:30:00Z</cp:lastPrinted>
  <dcterms:created xsi:type="dcterms:W3CDTF">2021-05-19T06:31:00Z</dcterms:created>
  <dcterms:modified xsi:type="dcterms:W3CDTF">2021-05-20T02:51:00Z</dcterms:modified>
</cp:coreProperties>
</file>