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032"/>
          <w:tab w:val="left" w:pos="6804"/>
        </w:tabs>
        <w:jc w:val="center"/>
        <w:rPr>
          <w:rFonts w:ascii="Times New Roman" w:hAnsi="Times New Roman" w:eastAsia="宋体"/>
          <w:b/>
          <w:bCs/>
          <w:sz w:val="30"/>
          <w:szCs w:val="30"/>
        </w:rPr>
      </w:pPr>
      <w:r>
        <w:rPr>
          <w:rFonts w:ascii="Times New Roman" w:hAnsi="Times New Roman" w:eastAsia="宋体"/>
          <w:b/>
          <w:bCs/>
          <w:sz w:val="30"/>
          <w:szCs w:val="30"/>
        </w:rPr>
        <w:t>防疫承诺书</w:t>
      </w:r>
    </w:p>
    <w:p>
      <w:pPr>
        <w:spacing w:line="500" w:lineRule="exact"/>
        <w:ind w:firstLine="480" w:firstLineChars="200"/>
        <w:rPr>
          <w:b w:val="0"/>
          <w:bCs w:val="0"/>
          <w:sz w:val="24"/>
        </w:rPr>
      </w:pPr>
      <w:r>
        <w:rPr>
          <w:rFonts w:ascii="Times New Roman" w:hAnsi="Times New Roman" w:eastAsia="宋体" w:cs="Times New Roman"/>
          <w:b w:val="0"/>
          <w:bCs w:val="0"/>
          <w:sz w:val="24"/>
        </w:rPr>
        <w:t>本单位________________承诺严格落实党中央、国务院以及北京市委、市政府相关工作部署，遵守《关于进一步明确责任加强新型冠状病毒感染的肺炎预防控制工作的通知》及《中华人民共和国传染病防治法》相关要求。</w:t>
      </w:r>
    </w:p>
    <w:p>
      <w:pPr>
        <w:spacing w:line="500" w:lineRule="exact"/>
        <w:ind w:firstLine="480" w:firstLineChars="200"/>
        <w:rPr>
          <w:b w:val="0"/>
          <w:bCs w:val="0"/>
          <w:sz w:val="24"/>
        </w:rPr>
      </w:pPr>
      <w:r>
        <w:rPr>
          <w:rFonts w:ascii="Times New Roman" w:hAnsi="Times New Roman" w:eastAsia="宋体" w:cs="Times New Roman"/>
          <w:b w:val="0"/>
          <w:bCs w:val="0"/>
          <w:sz w:val="24"/>
        </w:rPr>
        <w:t>本人于</w:t>
      </w:r>
      <w:r>
        <w:rPr>
          <w:rFonts w:ascii="Times New Roman" w:hAnsi="Times New Roman" w:eastAsia="宋体" w:cs="Times New Roman"/>
          <w:b w:val="0"/>
          <w:bCs w:val="0"/>
          <w:sz w:val="24"/>
          <w:u w:val="single"/>
        </w:rPr>
        <w:t xml:space="preserve">     </w:t>
      </w:r>
      <w:r>
        <w:rPr>
          <w:rFonts w:ascii="Times New Roman" w:hAnsi="Times New Roman" w:eastAsia="宋体" w:cs="Times New Roman"/>
          <w:b w:val="0"/>
          <w:bCs w:val="0"/>
          <w:sz w:val="24"/>
        </w:rPr>
        <w:t>年</w:t>
      </w:r>
      <w:r>
        <w:rPr>
          <w:rFonts w:ascii="Times New Roman" w:hAnsi="Times New Roman" w:eastAsia="宋体" w:cs="Times New Roman"/>
          <w:b w:val="0"/>
          <w:bCs w:val="0"/>
          <w:sz w:val="24"/>
          <w:u w:val="single"/>
        </w:rPr>
        <w:t xml:space="preserve">   </w:t>
      </w:r>
      <w:r>
        <w:rPr>
          <w:rFonts w:ascii="Times New Roman" w:hAnsi="Times New Roman" w:eastAsia="宋体" w:cs="Times New Roman"/>
          <w:b w:val="0"/>
          <w:bCs w:val="0"/>
          <w:sz w:val="24"/>
        </w:rPr>
        <w:t>月</w:t>
      </w:r>
      <w:r>
        <w:rPr>
          <w:rFonts w:ascii="Times New Roman" w:hAnsi="Times New Roman" w:eastAsia="宋体" w:cs="Times New Roman"/>
          <w:b w:val="0"/>
          <w:bCs w:val="0"/>
          <w:sz w:val="24"/>
          <w:u w:val="single"/>
        </w:rPr>
        <w:t xml:space="preserve">   </w:t>
      </w:r>
      <w:r>
        <w:rPr>
          <w:rFonts w:ascii="Times New Roman" w:hAnsi="Times New Roman" w:eastAsia="宋体" w:cs="Times New Roman"/>
          <w:b w:val="0"/>
          <w:bCs w:val="0"/>
          <w:sz w:val="24"/>
        </w:rPr>
        <w:t>日在</w:t>
      </w:r>
      <w:r>
        <w:rPr>
          <w:rFonts w:hint="eastAsia" w:ascii="Times New Roman" w:hAnsi="Times New Roman" w:eastAsia="宋体" w:cs="Times New Roman"/>
          <w:b w:val="0"/>
          <w:bCs w:val="0"/>
          <w:sz w:val="24"/>
        </w:rPr>
        <w:t>北京中医药大学东直门医院</w:t>
      </w:r>
      <w:r>
        <w:rPr>
          <w:rFonts w:ascii="Times New Roman" w:hAnsi="Times New Roman" w:eastAsia="宋体" w:cs="Times New Roman"/>
          <w:b w:val="0"/>
          <w:bCs w:val="0"/>
          <w:sz w:val="24"/>
        </w:rPr>
        <w:t>参加___________________________项目的</w:t>
      </w:r>
      <w:r>
        <w:rPr>
          <w:rFonts w:hint="eastAsia" w:ascii="Times New Roman" w:hAnsi="Times New Roman" w:eastAsia="宋体" w:cs="Times New Roman"/>
          <w:b w:val="0"/>
          <w:bCs w:val="0"/>
          <w:sz w:val="24"/>
        </w:rPr>
        <w:t>报名</w:t>
      </w:r>
      <w:r>
        <w:rPr>
          <w:rFonts w:ascii="Times New Roman" w:hAnsi="Times New Roman" w:eastAsia="宋体" w:cs="Times New Roman"/>
          <w:b w:val="0"/>
          <w:bCs w:val="0"/>
          <w:sz w:val="24"/>
        </w:rPr>
        <w:t>活动。</w:t>
      </w:r>
    </w:p>
    <w:p>
      <w:pPr>
        <w:spacing w:line="500" w:lineRule="exact"/>
        <w:ind w:firstLine="480" w:firstLineChars="200"/>
        <w:rPr>
          <w:b w:val="0"/>
          <w:bCs w:val="0"/>
          <w:sz w:val="24"/>
        </w:rPr>
      </w:pPr>
      <w:r>
        <w:rPr>
          <w:rFonts w:ascii="Times New Roman" w:hAnsi="Times New Roman" w:eastAsia="宋体" w:cs="Times New Roman"/>
          <w:b w:val="0"/>
          <w:bCs w:val="0"/>
          <w:sz w:val="24"/>
        </w:rPr>
        <w:t>本单位承诺在开评标过程中做到以下几点：</w:t>
      </w:r>
      <w:bookmarkStart w:id="0" w:name="_GoBack"/>
      <w:bookmarkEnd w:id="0"/>
    </w:p>
    <w:p>
      <w:pPr>
        <w:spacing w:line="500" w:lineRule="exact"/>
        <w:ind w:firstLine="480" w:firstLineChars="200"/>
        <w:rPr>
          <w:b w:val="0"/>
          <w:bCs w:val="0"/>
          <w:sz w:val="24"/>
        </w:rPr>
      </w:pPr>
      <w:r>
        <w:rPr>
          <w:rFonts w:ascii="Times New Roman" w:hAnsi="Times New Roman" w:eastAsia="宋体" w:cs="Times New Roman"/>
          <w:b w:val="0"/>
          <w:bCs w:val="0"/>
          <w:sz w:val="24"/>
        </w:rPr>
        <w:t>1、参与磋商人员配合北京中医药大学东直门医院工作人员进行体温监测和人员信息登记。对于有发烧、发热、咳嗽等症状以及不符合防控管理要求的人员，不进入</w:t>
      </w:r>
      <w:r>
        <w:rPr>
          <w:rFonts w:hint="eastAsia" w:ascii="Times New Roman" w:hAnsi="Times New Roman" w:eastAsia="宋体" w:cs="Times New Roman"/>
          <w:b w:val="0"/>
          <w:bCs w:val="0"/>
          <w:sz w:val="24"/>
        </w:rPr>
        <w:t>医院</w:t>
      </w:r>
      <w:r>
        <w:rPr>
          <w:rFonts w:ascii="Times New Roman" w:hAnsi="Times New Roman" w:eastAsia="宋体" w:cs="Times New Roman"/>
          <w:b w:val="0"/>
          <w:bCs w:val="0"/>
          <w:sz w:val="24"/>
        </w:rPr>
        <w:t>。</w:t>
      </w:r>
    </w:p>
    <w:p>
      <w:pPr>
        <w:spacing w:line="500" w:lineRule="exact"/>
        <w:ind w:firstLine="480" w:firstLineChars="200"/>
        <w:rPr>
          <w:b w:val="0"/>
          <w:bCs w:val="0"/>
          <w:sz w:val="24"/>
        </w:rPr>
      </w:pPr>
      <w:r>
        <w:rPr>
          <w:rFonts w:ascii="Times New Roman" w:hAnsi="Times New Roman" w:eastAsia="宋体" w:cs="Times New Roman"/>
          <w:b w:val="0"/>
          <w:bCs w:val="0"/>
          <w:sz w:val="24"/>
        </w:rPr>
        <w:t>2、参加</w:t>
      </w:r>
      <w:r>
        <w:rPr>
          <w:rFonts w:hint="eastAsia" w:ascii="Times New Roman" w:hAnsi="Times New Roman" w:eastAsia="宋体" w:cs="Times New Roman"/>
          <w:b w:val="0"/>
          <w:bCs w:val="0"/>
          <w:sz w:val="24"/>
        </w:rPr>
        <w:t>报名</w:t>
      </w:r>
      <w:r>
        <w:rPr>
          <w:rFonts w:ascii="Times New Roman" w:hAnsi="Times New Roman" w:eastAsia="宋体" w:cs="Times New Roman"/>
          <w:b w:val="0"/>
          <w:bCs w:val="0"/>
          <w:sz w:val="24"/>
        </w:rPr>
        <w:t>的工作人员自觉做好个人防护，佩戴口罩，听从北京中医药大学东直门医院工作人员的引导</w:t>
      </w:r>
      <w:r>
        <w:rPr>
          <w:rFonts w:hint="eastAsia" w:ascii="Times New Roman" w:hAnsi="Times New Roman" w:eastAsia="宋体" w:cs="Times New Roman"/>
          <w:b w:val="0"/>
          <w:bCs w:val="0"/>
          <w:sz w:val="24"/>
        </w:rPr>
        <w:t>，</w:t>
      </w:r>
      <w:r>
        <w:rPr>
          <w:rFonts w:ascii="Times New Roman" w:hAnsi="Times New Roman" w:eastAsia="宋体" w:cs="Times New Roman"/>
          <w:b w:val="0"/>
          <w:bCs w:val="0"/>
          <w:sz w:val="24"/>
        </w:rPr>
        <w:t>遵守</w:t>
      </w:r>
      <w:r>
        <w:rPr>
          <w:rFonts w:hint="eastAsia" w:ascii="Times New Roman" w:hAnsi="Times New Roman" w:eastAsia="宋体" w:cs="Times New Roman"/>
          <w:b w:val="0"/>
          <w:bCs w:val="0"/>
          <w:sz w:val="24"/>
        </w:rPr>
        <w:t>北京中医药大学</w:t>
      </w:r>
      <w:r>
        <w:rPr>
          <w:rFonts w:ascii="Times New Roman" w:hAnsi="Times New Roman" w:eastAsia="宋体" w:cs="Times New Roman"/>
          <w:b w:val="0"/>
          <w:bCs w:val="0"/>
          <w:sz w:val="24"/>
        </w:rPr>
        <w:t>东直门医院防疫规定和要求。</w:t>
      </w:r>
    </w:p>
    <w:p>
      <w:pPr>
        <w:spacing w:line="500" w:lineRule="exact"/>
        <w:ind w:firstLine="480" w:firstLineChars="200"/>
        <w:rPr>
          <w:b w:val="0"/>
          <w:bCs w:val="0"/>
          <w:sz w:val="24"/>
          <w:szCs w:val="24"/>
        </w:rPr>
      </w:pPr>
      <w:r>
        <w:rPr>
          <w:rFonts w:ascii="Times New Roman" w:hAnsi="Times New Roman" w:eastAsia="宋体" w:cs="Times New Roman"/>
          <w:b w:val="0"/>
          <w:bCs w:val="0"/>
          <w:sz w:val="24"/>
        </w:rPr>
        <w:t>3、本单位所派人员均为健康宝扫码正常，且近14天</w:t>
      </w:r>
      <w:r>
        <w:rPr>
          <w:rFonts w:hint="eastAsia" w:ascii="Times New Roman" w:hAnsi="Times New Roman" w:eastAsia="宋体" w:cs="Times New Roman"/>
          <w:b w:val="0"/>
          <w:bCs w:val="0"/>
          <w:sz w:val="24"/>
        </w:rPr>
        <w:t>内</w:t>
      </w:r>
      <w:r>
        <w:rPr>
          <w:rFonts w:ascii="Times New Roman" w:hAnsi="Times New Roman" w:eastAsia="宋体" w:cs="Times New Roman"/>
          <w:b w:val="0"/>
          <w:bCs w:val="0"/>
          <w:sz w:val="24"/>
        </w:rPr>
        <w:t>未去过中高风险地区（以国家卫生健康委最新发布为准）或有密切接触史、不属于政府认定的确诊、疑似、无症状或者隔离观察者。未与确诊或疑似病例有过接触史，无发烧、发热、咳嗽等症状。</w:t>
      </w:r>
      <w:r>
        <w:rPr>
          <w:rFonts w:ascii="Times New Roman" w:hAnsi="Times New Roman" w:eastAsia="宋体" w:cs="Times New Roman"/>
          <w:b w:val="0"/>
          <w:bCs w:val="0"/>
          <w:sz w:val="24"/>
          <w:szCs w:val="24"/>
        </w:rPr>
        <w:t>本</w:t>
      </w:r>
      <w:r>
        <w:rPr>
          <w:rFonts w:hint="eastAsia" w:ascii="Times New Roman" w:hAnsi="Times New Roman" w:eastAsia="宋体" w:cs="Times New Roman"/>
          <w:b w:val="0"/>
          <w:bCs w:val="0"/>
          <w:sz w:val="24"/>
          <w:szCs w:val="24"/>
        </w:rPr>
        <w:t>单位</w:t>
      </w:r>
      <w:r>
        <w:rPr>
          <w:rFonts w:ascii="Times New Roman" w:hAnsi="Times New Roman" w:eastAsia="宋体" w:cs="Times New Roman"/>
          <w:b w:val="0"/>
          <w:bCs w:val="0"/>
          <w:sz w:val="24"/>
        </w:rPr>
        <w:t>所派人员</w:t>
      </w:r>
      <w:r>
        <w:rPr>
          <w:rFonts w:ascii="Times New Roman" w:hAnsi="Times New Roman" w:eastAsia="宋体" w:cs="Times New Roman"/>
          <w:b w:val="0"/>
          <w:bCs w:val="0"/>
          <w:sz w:val="24"/>
          <w:szCs w:val="24"/>
        </w:rPr>
        <w:t>目前身体状况良好。</w:t>
      </w:r>
    </w:p>
    <w:p>
      <w:pPr>
        <w:spacing w:line="500" w:lineRule="exact"/>
        <w:ind w:firstLine="480" w:firstLineChars="200"/>
        <w:rPr>
          <w:b w:val="0"/>
          <w:bCs w:val="0"/>
          <w:sz w:val="24"/>
        </w:rPr>
      </w:pPr>
      <w:r>
        <w:rPr>
          <w:rFonts w:ascii="Times New Roman" w:hAnsi="Times New Roman" w:eastAsia="宋体" w:cs="Times New Roman"/>
          <w:b w:val="0"/>
          <w:bCs w:val="0"/>
          <w:sz w:val="24"/>
          <w:szCs w:val="24"/>
        </w:rPr>
        <w:t>4、</w:t>
      </w:r>
      <w:r>
        <w:rPr>
          <w:rFonts w:hint="eastAsia" w:ascii="Times New Roman" w:hAnsi="Times New Roman" w:eastAsia="宋体" w:cs="Times New Roman"/>
          <w:b w:val="0"/>
          <w:bCs w:val="0"/>
          <w:sz w:val="24"/>
        </w:rPr>
        <w:t>报名</w:t>
      </w:r>
      <w:r>
        <w:rPr>
          <w:rFonts w:ascii="Times New Roman" w:hAnsi="Times New Roman" w:eastAsia="宋体" w:cs="Times New Roman"/>
          <w:b w:val="0"/>
          <w:bCs w:val="0"/>
          <w:sz w:val="24"/>
        </w:rPr>
        <w:t>结束后，本单位人员迅速离场，不在公共区域内停留。</w:t>
      </w:r>
    </w:p>
    <w:p>
      <w:pPr>
        <w:spacing w:line="500" w:lineRule="exact"/>
        <w:ind w:firstLine="480" w:firstLineChars="200"/>
        <w:rPr>
          <w:b w:val="0"/>
          <w:bCs w:val="0"/>
          <w:sz w:val="24"/>
          <w:szCs w:val="24"/>
        </w:rPr>
      </w:pPr>
      <w:r>
        <w:rPr>
          <w:rFonts w:ascii="Times New Roman" w:hAnsi="Times New Roman" w:eastAsia="宋体" w:cs="Times New Roman"/>
          <w:b w:val="0"/>
          <w:bCs w:val="0"/>
          <w:sz w:val="24"/>
        </w:rPr>
        <w:t>6、</w:t>
      </w:r>
      <w:r>
        <w:rPr>
          <w:rFonts w:ascii="Times New Roman" w:hAnsi="Times New Roman" w:eastAsia="宋体" w:cs="Times New Roman"/>
          <w:b w:val="0"/>
          <w:bCs w:val="0"/>
          <w:sz w:val="24"/>
          <w:szCs w:val="24"/>
        </w:rPr>
        <w:t>自离开北京中医药大学东直门医院办公区后14天内，本单位参加磋商人员如果有发热或身体不适的情况，要及时就医就诊并主动告知北京中医药大学东直门医院本项目接待人员。</w:t>
      </w:r>
    </w:p>
    <w:p>
      <w:pPr>
        <w:spacing w:line="500" w:lineRule="exact"/>
        <w:ind w:firstLine="480" w:firstLineChars="200"/>
        <w:rPr>
          <w:b w:val="0"/>
          <w:bCs w:val="0"/>
          <w:sz w:val="24"/>
          <w:szCs w:val="24"/>
        </w:rPr>
      </w:pPr>
    </w:p>
    <w:p>
      <w:pPr>
        <w:spacing w:before="156" w:beforeLines="50" w:line="500" w:lineRule="exact"/>
        <w:ind w:firstLine="3360" w:firstLineChars="1400"/>
        <w:rPr>
          <w:b w:val="0"/>
          <w:bCs w:val="0"/>
          <w:sz w:val="24"/>
        </w:rPr>
      </w:pPr>
      <w:r>
        <w:rPr>
          <w:rFonts w:ascii="Times New Roman" w:hAnsi="Times New Roman" w:eastAsia="宋体" w:cs="Times New Roman"/>
          <w:b w:val="0"/>
          <w:bCs w:val="0"/>
          <w:sz w:val="24"/>
        </w:rPr>
        <w:t xml:space="preserve">       承诺人签字： </w:t>
      </w:r>
    </w:p>
    <w:p>
      <w:pPr>
        <w:spacing w:line="500" w:lineRule="exact"/>
        <w:ind w:firstLine="4800" w:firstLineChars="2000"/>
        <w:rPr>
          <w:b w:val="0"/>
          <w:bCs w:val="0"/>
          <w:sz w:val="24"/>
        </w:rPr>
      </w:pPr>
      <w:r>
        <w:rPr>
          <w:rFonts w:ascii="Times New Roman" w:hAnsi="Times New Roman" w:eastAsia="宋体" w:cs="Times New Roman"/>
          <w:b w:val="0"/>
          <w:bCs w:val="0"/>
          <w:sz w:val="24"/>
        </w:rPr>
        <w:t xml:space="preserve">     年    月     日</w:t>
      </w:r>
    </w:p>
    <w:p>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CB"/>
    <w:rsid w:val="00043B96"/>
    <w:rsid w:val="00045D55"/>
    <w:rsid w:val="000B4532"/>
    <w:rsid w:val="000E7EDA"/>
    <w:rsid w:val="0020797D"/>
    <w:rsid w:val="00232655"/>
    <w:rsid w:val="00271C5E"/>
    <w:rsid w:val="003F283C"/>
    <w:rsid w:val="00502730"/>
    <w:rsid w:val="00506387"/>
    <w:rsid w:val="00561EB2"/>
    <w:rsid w:val="00576439"/>
    <w:rsid w:val="00585123"/>
    <w:rsid w:val="005C6307"/>
    <w:rsid w:val="005F3A7B"/>
    <w:rsid w:val="006305B1"/>
    <w:rsid w:val="006862FE"/>
    <w:rsid w:val="007B44CB"/>
    <w:rsid w:val="007B68CF"/>
    <w:rsid w:val="00866B31"/>
    <w:rsid w:val="0089364B"/>
    <w:rsid w:val="008E1D77"/>
    <w:rsid w:val="009D369B"/>
    <w:rsid w:val="00A13EE1"/>
    <w:rsid w:val="00A85E6F"/>
    <w:rsid w:val="00C10483"/>
    <w:rsid w:val="00C54F12"/>
    <w:rsid w:val="00CB0252"/>
    <w:rsid w:val="00CB2637"/>
    <w:rsid w:val="00CB36B9"/>
    <w:rsid w:val="00CC7C2F"/>
    <w:rsid w:val="00CD025E"/>
    <w:rsid w:val="00CD64F1"/>
    <w:rsid w:val="00CE4FD9"/>
    <w:rsid w:val="00D25199"/>
    <w:rsid w:val="00D356B9"/>
    <w:rsid w:val="00D47FC7"/>
    <w:rsid w:val="00D61CC4"/>
    <w:rsid w:val="00DF5FFA"/>
    <w:rsid w:val="00F10CBC"/>
    <w:rsid w:val="77B8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suppressAutoHyphens/>
      <w:spacing w:before="260" w:after="260" w:line="412" w:lineRule="auto"/>
      <w:outlineLvl w:val="1"/>
    </w:pPr>
    <w:rPr>
      <w:rFonts w:ascii="Arial" w:hAnsi="Arial" w:eastAsia="黑体" w:cs="Times New Roman"/>
      <w:sz w:val="32"/>
      <w:szCs w:val="20"/>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2 Char"/>
    <w:basedOn w:val="5"/>
    <w:semiHidden/>
    <w:qFormat/>
    <w:uiPriority w:val="9"/>
    <w:rPr>
      <w:rFonts w:asciiTheme="majorHAnsi" w:hAnsiTheme="majorHAnsi" w:eastAsiaTheme="majorEastAsia" w:cstheme="majorBidi"/>
      <w:b/>
      <w:bCs/>
      <w:sz w:val="32"/>
      <w:szCs w:val="32"/>
    </w:rPr>
  </w:style>
  <w:style w:type="character" w:customStyle="1" w:styleId="11">
    <w:name w:val="标题 2 Char1"/>
    <w:basedOn w:val="5"/>
    <w:link w:val="2"/>
    <w:qFormat/>
    <w:uiPriority w:val="0"/>
    <w:rPr>
      <w:rFonts w:ascii="Arial" w:hAnsi="Arial" w:eastAsia="黑体"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Words>
  <Characters>528</Characters>
  <Lines>4</Lines>
  <Paragraphs>1</Paragraphs>
  <TotalTime>10</TotalTime>
  <ScaleCrop>false</ScaleCrop>
  <LinksUpToDate>false</LinksUpToDate>
  <CharactersWithSpaces>619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2022-02-11T07:26:00Z</dcterms:created>
  <dc:creator>微软用户</dc:creator>
  <cp:lastModifiedBy>Administrator</cp:lastModifiedBy>
  <dcterms:modified xsi:type="dcterms:W3CDTF">2022-08-15T00:22:46Z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