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2E" w:rsidRDefault="00771F99" w:rsidP="00771F99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771F99">
        <w:rPr>
          <w:rFonts w:asciiTheme="majorEastAsia" w:eastAsiaTheme="majorEastAsia" w:hAnsiTheme="majorEastAsia" w:hint="eastAsia"/>
          <w:b/>
          <w:sz w:val="32"/>
          <w:szCs w:val="32"/>
        </w:rPr>
        <w:t>医用超低温保存箱</w:t>
      </w:r>
    </w:p>
    <w:p w:rsidR="00771F99" w:rsidRP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71F99">
        <w:rPr>
          <w:rFonts w:asciiTheme="minorEastAsia" w:hAnsiTheme="minorEastAsia" w:hint="eastAsia"/>
          <w:bCs/>
          <w:sz w:val="24"/>
          <w:szCs w:val="24"/>
        </w:rPr>
        <w:t xml:space="preserve">1、微电脑控制，温度数字显示，调节单位：0.1℃，箱内温度范围：-40℃~-86℃可调；工作环境温度范围：10~30℃。 </w:t>
      </w:r>
    </w:p>
    <w:p w:rsidR="00771F99" w:rsidRP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71F99">
        <w:rPr>
          <w:rFonts w:asciiTheme="minorEastAsia" w:hAnsiTheme="minorEastAsia" w:hint="eastAsia"/>
          <w:bCs/>
          <w:sz w:val="24"/>
          <w:szCs w:val="24"/>
        </w:rPr>
        <w:t>2、容积：≥850L，净重≤450kg。</w:t>
      </w:r>
    </w:p>
    <w:p w:rsidR="00771F99" w:rsidRP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71F99">
        <w:rPr>
          <w:rFonts w:asciiTheme="minorEastAsia" w:hAnsiTheme="minorEastAsia" w:hint="eastAsia"/>
          <w:bCs/>
          <w:sz w:val="24"/>
          <w:szCs w:val="24"/>
        </w:rPr>
        <w:t>3、尺寸：外箱尺寸宽度≤1200mm（±20mm）</w:t>
      </w:r>
    </w:p>
    <w:p w:rsidR="00771F99" w:rsidRP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71F99">
        <w:rPr>
          <w:rFonts w:asciiTheme="minorEastAsia" w:hAnsiTheme="minorEastAsia" w:hint="eastAsia"/>
          <w:bCs/>
          <w:sz w:val="24"/>
          <w:szCs w:val="24"/>
        </w:rPr>
        <w:t xml:space="preserve">4、内外部材料：电镀锌钢板，聚酯树脂粉喷涂。 </w:t>
      </w:r>
    </w:p>
    <w:p w:rsidR="00771F99" w:rsidRP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71F99">
        <w:rPr>
          <w:rFonts w:asciiTheme="minorEastAsia" w:hAnsiTheme="minorEastAsia" w:hint="eastAsia"/>
          <w:bCs/>
          <w:sz w:val="24"/>
          <w:szCs w:val="24"/>
        </w:rPr>
        <w:t xml:space="preserve">5、检测孔：检测口≥2 个。  </w:t>
      </w:r>
    </w:p>
    <w:p w:rsidR="00771F99" w:rsidRP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71F99">
        <w:rPr>
          <w:rFonts w:asciiTheme="minorEastAsia" w:hAnsiTheme="minorEastAsia" w:hint="eastAsia"/>
          <w:bCs/>
          <w:sz w:val="24"/>
          <w:szCs w:val="24"/>
        </w:rPr>
        <w:t>6、变频压缩机；</w:t>
      </w:r>
    </w:p>
    <w:p w:rsidR="00771F99" w:rsidRP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71F99">
        <w:rPr>
          <w:rFonts w:asciiTheme="minorEastAsia" w:hAnsiTheme="minorEastAsia" w:hint="eastAsia"/>
          <w:bCs/>
          <w:sz w:val="24"/>
          <w:szCs w:val="24"/>
        </w:rPr>
        <w:t xml:space="preserve">7、制冷剂：碳氢制冷剂，单个制冷系统内充注量≤150g（±20g）。  </w:t>
      </w:r>
    </w:p>
    <w:p w:rsidR="00771F99" w:rsidRP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71F99">
        <w:rPr>
          <w:rFonts w:asciiTheme="minorEastAsia" w:hAnsiTheme="minorEastAsia" w:hint="eastAsia"/>
          <w:bCs/>
          <w:sz w:val="24"/>
          <w:szCs w:val="24"/>
        </w:rPr>
        <w:t xml:space="preserve">8、内门数量≥ 2 扇(均附带锁扣)，采用不锈钢框架及 ABS 树脂板整体结构，保温层带有VIP 真空隔热结构；外门数量 1 扇(附带锁扣，可配挂锁) 采用电镀锌钢板，聚氨酯发泡＋VIP真空隔热结构。 </w:t>
      </w:r>
    </w:p>
    <w:p w:rsidR="00771F99" w:rsidRP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71F99">
        <w:rPr>
          <w:rFonts w:asciiTheme="minorEastAsia" w:hAnsiTheme="minorEastAsia" w:hint="eastAsia"/>
          <w:bCs/>
          <w:sz w:val="24"/>
          <w:szCs w:val="24"/>
        </w:rPr>
        <w:t xml:space="preserve">9、立体门封条设计，整体 4 层门封条分布于不同平面。 </w:t>
      </w:r>
    </w:p>
    <w:p w:rsid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 w:rsidRPr="00771F99">
        <w:rPr>
          <w:rFonts w:asciiTheme="minorEastAsia" w:hAnsiTheme="minorEastAsia" w:hint="eastAsia"/>
          <w:bCs/>
          <w:sz w:val="24"/>
          <w:szCs w:val="24"/>
        </w:rPr>
        <w:t xml:space="preserve">10、显示器/触屏：≥13 寸触摸屏，配有电子锁（选配刷卡解锁及指纹解锁及面部识别功能），WIFI、4G 物联网（可支持 PC 端和手机 APP），具备数据查询导出、实时状态显示、运行日志查询、运行参数设置、用户权限管理等功能。 </w:t>
      </w:r>
    </w:p>
    <w:p w:rsidR="00771F99" w:rsidRP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 w:rsidRPr="00771F99">
        <w:rPr>
          <w:rFonts w:asciiTheme="minorEastAsia" w:hAnsiTheme="minorEastAsia" w:hint="eastAsia"/>
          <w:bCs/>
          <w:sz w:val="24"/>
          <w:szCs w:val="24"/>
        </w:rPr>
        <w:t>11、配有智能样本库管理：内置单机版样本管理或可连接物联网样本管理平台。</w:t>
      </w:r>
    </w:p>
    <w:p w:rsidR="00771F99" w:rsidRP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71F99">
        <w:rPr>
          <w:rFonts w:asciiTheme="minorEastAsia" w:hAnsiTheme="minorEastAsia" w:hint="eastAsia"/>
          <w:bCs/>
          <w:sz w:val="24"/>
          <w:szCs w:val="24"/>
        </w:rPr>
        <w:t xml:space="preserve">12、控制器功能：具备延迟启动功能，可设定 0~30min 错峰启动，减少同时启动对于电路负荷；显示屏密码保护机制，可对不同操作人员进行不同权限分配。 </w:t>
      </w:r>
    </w:p>
    <w:p w:rsidR="00771F99" w:rsidRP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71F99">
        <w:rPr>
          <w:rFonts w:asciiTheme="minorEastAsia" w:hAnsiTheme="minorEastAsia" w:hint="eastAsia"/>
          <w:bCs/>
          <w:sz w:val="24"/>
          <w:szCs w:val="24"/>
        </w:rPr>
        <w:t xml:space="preserve">13、安全装置：多种故障报警，包括高低温报警、环温高温报警、压缩机保护报警、传感器异常报警、断电报警、远程报警输出、漏电保护功能。≥2 种报警方式（声音蜂鸣 报警、报警代码显示报警）；所有独立部件安全接地。 </w:t>
      </w:r>
    </w:p>
    <w:p w:rsidR="00771F99" w:rsidRP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71F99">
        <w:rPr>
          <w:rFonts w:asciiTheme="minorEastAsia" w:hAnsiTheme="minorEastAsia" w:hint="eastAsia"/>
          <w:bCs/>
          <w:sz w:val="24"/>
          <w:szCs w:val="24"/>
        </w:rPr>
        <w:t>14、具备膨胀罐，在高温以及电压不稳的情况下保障压缩机正常运行</w:t>
      </w:r>
    </w:p>
    <w:p w:rsid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5、</w:t>
      </w:r>
      <w:r w:rsidRPr="00771F99">
        <w:rPr>
          <w:rFonts w:asciiTheme="minorEastAsia" w:hAnsiTheme="minorEastAsia" w:hint="eastAsia"/>
          <w:bCs/>
          <w:sz w:val="24"/>
          <w:szCs w:val="24"/>
        </w:rPr>
        <w:t>整机质保：≥3年。</w:t>
      </w:r>
    </w:p>
    <w:p w:rsidR="00771F99" w:rsidRDefault="00771F99" w:rsidP="00771F99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771F99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超低温冰箱</w:t>
      </w:r>
    </w:p>
    <w:p w:rsid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.</w:t>
      </w:r>
      <w:r w:rsidRPr="00771F99">
        <w:rPr>
          <w:rFonts w:asciiTheme="minorEastAsia" w:hAnsiTheme="minorEastAsia" w:hint="eastAsia"/>
          <w:bCs/>
          <w:sz w:val="24"/>
          <w:szCs w:val="24"/>
        </w:rPr>
        <w:t>总容积</w:t>
      </w:r>
      <w:r>
        <w:rPr>
          <w:rFonts w:asciiTheme="minorEastAsia" w:hAnsiTheme="minorEastAsia" w:hint="eastAsia"/>
          <w:bCs/>
          <w:sz w:val="24"/>
          <w:szCs w:val="24"/>
        </w:rPr>
        <w:t>≥3</w:t>
      </w:r>
      <w:r>
        <w:rPr>
          <w:rFonts w:asciiTheme="minorEastAsia" w:hAnsiTheme="minorEastAsia"/>
          <w:bCs/>
          <w:sz w:val="24"/>
          <w:szCs w:val="24"/>
        </w:rPr>
        <w:t>90</w:t>
      </w:r>
      <w:r w:rsidRPr="00771F99">
        <w:rPr>
          <w:rFonts w:asciiTheme="minorEastAsia" w:hAnsiTheme="minorEastAsia" w:hint="eastAsia"/>
          <w:bCs/>
          <w:sz w:val="24"/>
          <w:szCs w:val="24"/>
        </w:rPr>
        <w:t>L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.</w:t>
      </w:r>
      <w:r w:rsidRPr="00771F99">
        <w:rPr>
          <w:rFonts w:asciiTheme="minorEastAsia" w:hAnsiTheme="minorEastAsia" w:hint="eastAsia"/>
          <w:bCs/>
          <w:sz w:val="24"/>
          <w:szCs w:val="24"/>
        </w:rPr>
        <w:t>运行功率</w:t>
      </w:r>
      <w:r>
        <w:rPr>
          <w:rFonts w:asciiTheme="minorEastAsia" w:hAnsiTheme="minorEastAsia" w:hint="eastAsia"/>
          <w:bCs/>
          <w:sz w:val="24"/>
          <w:szCs w:val="24"/>
        </w:rPr>
        <w:t>≥</w:t>
      </w:r>
      <w:r w:rsidRPr="00771F99"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/>
          <w:bCs/>
          <w:sz w:val="24"/>
          <w:szCs w:val="24"/>
        </w:rPr>
        <w:t>5</w:t>
      </w:r>
      <w:r w:rsidRPr="00771F99">
        <w:rPr>
          <w:rFonts w:asciiTheme="minorEastAsia" w:hAnsiTheme="minorEastAsia" w:hint="eastAsia"/>
          <w:bCs/>
          <w:sz w:val="24"/>
          <w:szCs w:val="24"/>
        </w:rPr>
        <w:t>0W，储存温度-40~-86°C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771F99" w:rsidRDefault="00771F99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/>
          <w:bCs/>
          <w:sz w:val="24"/>
          <w:szCs w:val="24"/>
        </w:rPr>
        <w:t>.</w:t>
      </w:r>
      <w:r w:rsidRPr="00771F99">
        <w:rPr>
          <w:rFonts w:asciiTheme="minorEastAsia" w:hAnsiTheme="minorEastAsia" w:hint="eastAsia"/>
          <w:bCs/>
          <w:sz w:val="24"/>
          <w:szCs w:val="24"/>
        </w:rPr>
        <w:t>尺寸7</w:t>
      </w:r>
      <w:r>
        <w:rPr>
          <w:rFonts w:asciiTheme="minorEastAsia" w:hAnsiTheme="minorEastAsia"/>
          <w:bCs/>
          <w:sz w:val="24"/>
          <w:szCs w:val="24"/>
        </w:rPr>
        <w:t>80</w:t>
      </w:r>
      <w:r w:rsidRPr="00771F99">
        <w:rPr>
          <w:rFonts w:asciiTheme="minorEastAsia" w:hAnsiTheme="minorEastAsia" w:hint="eastAsia"/>
          <w:bCs/>
          <w:sz w:val="24"/>
          <w:szCs w:val="24"/>
        </w:rPr>
        <w:t>*10</w:t>
      </w:r>
      <w:r>
        <w:rPr>
          <w:rFonts w:asciiTheme="minorEastAsia" w:hAnsiTheme="minorEastAsia"/>
          <w:bCs/>
          <w:sz w:val="24"/>
          <w:szCs w:val="24"/>
        </w:rPr>
        <w:t>40</w:t>
      </w:r>
      <w:r w:rsidRPr="00771F99">
        <w:rPr>
          <w:rFonts w:asciiTheme="minorEastAsia" w:hAnsiTheme="minorEastAsia" w:hint="eastAsia"/>
          <w:bCs/>
          <w:sz w:val="24"/>
          <w:szCs w:val="24"/>
        </w:rPr>
        <w:t>*19</w:t>
      </w:r>
      <w:r>
        <w:rPr>
          <w:rFonts w:asciiTheme="minorEastAsia" w:hAnsiTheme="minorEastAsia"/>
          <w:bCs/>
          <w:sz w:val="24"/>
          <w:szCs w:val="24"/>
        </w:rPr>
        <w:t>50</w:t>
      </w:r>
      <w:r>
        <w:rPr>
          <w:rFonts w:asciiTheme="minorEastAsia" w:hAnsiTheme="minorEastAsia" w:hint="eastAsia"/>
          <w:bCs/>
          <w:sz w:val="24"/>
          <w:szCs w:val="24"/>
        </w:rPr>
        <w:t>mm（±</w:t>
      </w:r>
      <w:r w:rsidR="00836B0E">
        <w:rPr>
          <w:rFonts w:asciiTheme="minorEastAsia" w:hAnsiTheme="minorEastAsia"/>
          <w:bCs/>
          <w:sz w:val="24"/>
          <w:szCs w:val="24"/>
        </w:rPr>
        <w:t>50</w:t>
      </w:r>
      <w:r>
        <w:rPr>
          <w:rFonts w:asciiTheme="minorEastAsia" w:hAnsiTheme="minorEastAsia" w:hint="eastAsia"/>
          <w:bCs/>
          <w:sz w:val="24"/>
          <w:szCs w:val="24"/>
        </w:rPr>
        <w:t>mm）</w:t>
      </w:r>
      <w:r w:rsidRPr="00771F99">
        <w:rPr>
          <w:rFonts w:asciiTheme="minorEastAsia" w:hAnsiTheme="minorEastAsia" w:hint="eastAsia"/>
          <w:bCs/>
          <w:sz w:val="24"/>
          <w:szCs w:val="24"/>
        </w:rPr>
        <w:t>，用于血液肿瘤研究及大量生物样本的长期保存，包括血液、组织样本及提取的蛋白质和核算等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836B0E" w:rsidRPr="00771F99" w:rsidRDefault="00836B0E" w:rsidP="00771F99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/>
          <w:bCs/>
          <w:sz w:val="24"/>
          <w:szCs w:val="24"/>
        </w:rPr>
        <w:t>.质保期：≥3年。</w:t>
      </w:r>
      <w:bookmarkStart w:id="0" w:name="_GoBack"/>
      <w:bookmarkEnd w:id="0"/>
    </w:p>
    <w:p w:rsidR="00771F99" w:rsidRDefault="00771F99" w:rsidP="00771F99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771F99">
        <w:rPr>
          <w:rFonts w:asciiTheme="majorEastAsia" w:eastAsiaTheme="majorEastAsia" w:hAnsiTheme="majorEastAsia" w:hint="eastAsia"/>
          <w:b/>
          <w:sz w:val="32"/>
          <w:szCs w:val="32"/>
        </w:rPr>
        <w:t>超低温高速离心机</w:t>
      </w:r>
    </w:p>
    <w:p w:rsidR="00836B0E" w:rsidRDefault="00836B0E" w:rsidP="00836B0E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.</w:t>
      </w:r>
      <w:r w:rsidRPr="00836B0E">
        <w:rPr>
          <w:rFonts w:asciiTheme="minorEastAsia" w:hAnsiTheme="minorEastAsia" w:hint="eastAsia"/>
          <w:bCs/>
          <w:sz w:val="24"/>
          <w:szCs w:val="24"/>
        </w:rPr>
        <w:t>低温高速离心机最大容积4*750ml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36B0E" w:rsidRDefault="00836B0E" w:rsidP="00836B0E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 w:rsidRPr="00836B0E">
        <w:rPr>
          <w:rFonts w:asciiTheme="minorEastAsia" w:hAnsiTheme="minorEastAsia" w:hint="eastAsia"/>
          <w:bCs/>
          <w:sz w:val="24"/>
          <w:szCs w:val="24"/>
        </w:rPr>
        <w:t>最高转速21000r/min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771F99" w:rsidRDefault="00836B0E" w:rsidP="00836B0E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/>
          <w:bCs/>
          <w:sz w:val="24"/>
          <w:szCs w:val="24"/>
        </w:rPr>
        <w:t>.</w:t>
      </w:r>
      <w:r w:rsidRPr="00836B0E">
        <w:rPr>
          <w:rFonts w:asciiTheme="minorEastAsia" w:hAnsiTheme="minorEastAsia" w:hint="eastAsia"/>
          <w:bCs/>
          <w:sz w:val="24"/>
          <w:szCs w:val="24"/>
        </w:rPr>
        <w:t>最大离心力32540*g。</w:t>
      </w:r>
    </w:p>
    <w:p w:rsidR="00836B0E" w:rsidRPr="00836B0E" w:rsidRDefault="00836B0E" w:rsidP="00836B0E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/>
          <w:bCs/>
          <w:sz w:val="24"/>
          <w:szCs w:val="24"/>
        </w:rPr>
        <w:t>.质保期：≥3年。</w:t>
      </w:r>
    </w:p>
    <w:sectPr w:rsidR="00836B0E" w:rsidRPr="0083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FE6" w:rsidRDefault="009E5FE6" w:rsidP="001608C8">
      <w:r>
        <w:separator/>
      </w:r>
    </w:p>
  </w:endnote>
  <w:endnote w:type="continuationSeparator" w:id="0">
    <w:p w:rsidR="009E5FE6" w:rsidRDefault="009E5FE6" w:rsidP="0016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FE6" w:rsidRDefault="009E5FE6" w:rsidP="001608C8">
      <w:r>
        <w:separator/>
      </w:r>
    </w:p>
  </w:footnote>
  <w:footnote w:type="continuationSeparator" w:id="0">
    <w:p w:rsidR="009E5FE6" w:rsidRDefault="009E5FE6" w:rsidP="0016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B0A85"/>
    <w:multiLevelType w:val="multilevel"/>
    <w:tmpl w:val="5A1B0A8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850F5A"/>
    <w:multiLevelType w:val="hybridMultilevel"/>
    <w:tmpl w:val="AFDE5866"/>
    <w:lvl w:ilvl="0" w:tplc="1C9601AE">
      <w:start w:val="1"/>
      <w:numFmt w:val="japaneseCount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E5293"/>
    <w:rsid w:val="000F461E"/>
    <w:rsid w:val="0010686F"/>
    <w:rsid w:val="00123FF6"/>
    <w:rsid w:val="00137210"/>
    <w:rsid w:val="00145DFD"/>
    <w:rsid w:val="001536AC"/>
    <w:rsid w:val="001608C8"/>
    <w:rsid w:val="0016116A"/>
    <w:rsid w:val="0018299C"/>
    <w:rsid w:val="001A2E5F"/>
    <w:rsid w:val="001A7C1E"/>
    <w:rsid w:val="001B3D2E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61A04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975DE"/>
    <w:rsid w:val="004B433B"/>
    <w:rsid w:val="004D140A"/>
    <w:rsid w:val="004F38E9"/>
    <w:rsid w:val="0051050A"/>
    <w:rsid w:val="0051223A"/>
    <w:rsid w:val="005155D8"/>
    <w:rsid w:val="00536300"/>
    <w:rsid w:val="005614D8"/>
    <w:rsid w:val="00573589"/>
    <w:rsid w:val="005B50FC"/>
    <w:rsid w:val="005C1301"/>
    <w:rsid w:val="005E74F8"/>
    <w:rsid w:val="006026A7"/>
    <w:rsid w:val="00652C54"/>
    <w:rsid w:val="00652DB8"/>
    <w:rsid w:val="00657181"/>
    <w:rsid w:val="00657284"/>
    <w:rsid w:val="006E20E9"/>
    <w:rsid w:val="00705DF6"/>
    <w:rsid w:val="0072138F"/>
    <w:rsid w:val="00757FA0"/>
    <w:rsid w:val="00771F99"/>
    <w:rsid w:val="00790985"/>
    <w:rsid w:val="00791607"/>
    <w:rsid w:val="007E4D47"/>
    <w:rsid w:val="007F60F0"/>
    <w:rsid w:val="00836B0E"/>
    <w:rsid w:val="00847410"/>
    <w:rsid w:val="0085007C"/>
    <w:rsid w:val="0086681C"/>
    <w:rsid w:val="00874542"/>
    <w:rsid w:val="00886D21"/>
    <w:rsid w:val="008A107D"/>
    <w:rsid w:val="008A305B"/>
    <w:rsid w:val="008A7556"/>
    <w:rsid w:val="008D29F3"/>
    <w:rsid w:val="008F0461"/>
    <w:rsid w:val="00906182"/>
    <w:rsid w:val="009243B9"/>
    <w:rsid w:val="009279E6"/>
    <w:rsid w:val="00931B58"/>
    <w:rsid w:val="00931D0B"/>
    <w:rsid w:val="00943FBF"/>
    <w:rsid w:val="00955117"/>
    <w:rsid w:val="00981CE5"/>
    <w:rsid w:val="009D73A1"/>
    <w:rsid w:val="009E5FE6"/>
    <w:rsid w:val="00A03323"/>
    <w:rsid w:val="00A35B82"/>
    <w:rsid w:val="00A633BC"/>
    <w:rsid w:val="00A65FC4"/>
    <w:rsid w:val="00A9220D"/>
    <w:rsid w:val="00B04103"/>
    <w:rsid w:val="00B648D0"/>
    <w:rsid w:val="00BA4FE2"/>
    <w:rsid w:val="00BC56CC"/>
    <w:rsid w:val="00BD7E9A"/>
    <w:rsid w:val="00BE644F"/>
    <w:rsid w:val="00BF10EC"/>
    <w:rsid w:val="00BF6434"/>
    <w:rsid w:val="00C72187"/>
    <w:rsid w:val="00CF245B"/>
    <w:rsid w:val="00D0596D"/>
    <w:rsid w:val="00D162C2"/>
    <w:rsid w:val="00D225DC"/>
    <w:rsid w:val="00D622BA"/>
    <w:rsid w:val="00D64872"/>
    <w:rsid w:val="00D74A91"/>
    <w:rsid w:val="00D914C3"/>
    <w:rsid w:val="00DC2AED"/>
    <w:rsid w:val="00DC5C70"/>
    <w:rsid w:val="00DD37FD"/>
    <w:rsid w:val="00DD78DC"/>
    <w:rsid w:val="00E115D9"/>
    <w:rsid w:val="00E1417D"/>
    <w:rsid w:val="00E41CC4"/>
    <w:rsid w:val="00E65DE6"/>
    <w:rsid w:val="00E728EF"/>
    <w:rsid w:val="00EA2CB0"/>
    <w:rsid w:val="00EA44AC"/>
    <w:rsid w:val="00EA7819"/>
    <w:rsid w:val="00EE652E"/>
    <w:rsid w:val="00F03FA9"/>
    <w:rsid w:val="00F06903"/>
    <w:rsid w:val="00F07B28"/>
    <w:rsid w:val="00F216CD"/>
    <w:rsid w:val="00F4245E"/>
    <w:rsid w:val="00F61A99"/>
    <w:rsid w:val="00F80C8A"/>
    <w:rsid w:val="00F94BC4"/>
    <w:rsid w:val="00FB507D"/>
    <w:rsid w:val="00FC3894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94B41-425A-49BE-B4CF-40651C7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A8">
    <w:name w:val="正文 A"/>
    <w:qFormat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font31">
    <w:name w:val="font3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Administrator</cp:lastModifiedBy>
  <cp:revision>3</cp:revision>
  <cp:lastPrinted>2022-10-13T03:12:00Z</cp:lastPrinted>
  <dcterms:created xsi:type="dcterms:W3CDTF">2024-12-09T01:48:00Z</dcterms:created>
  <dcterms:modified xsi:type="dcterms:W3CDTF">2024-12-09T02:12:00Z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C25AAA6A51054E298CB789170A66B3B9</vt:lpwstr>
  </property>
</Properties>
</file>