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BB" w:rsidRDefault="00DC69E7" w:rsidP="00DC69E7">
      <w:pPr>
        <w:spacing w:line="640" w:lineRule="exact"/>
        <w:ind w:firstLineChars="200" w:firstLine="643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sz w:val="32"/>
          <w:szCs w:val="32"/>
        </w:rPr>
        <w:t>技术参数</w:t>
      </w:r>
    </w:p>
    <w:tbl>
      <w:tblPr>
        <w:tblW w:w="938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656"/>
        <w:gridCol w:w="7360"/>
      </w:tblGrid>
      <w:tr w:rsidR="00DC69E7" w:rsidTr="00DC69E7">
        <w:trPr>
          <w:trHeight w:val="408"/>
          <w:jc w:val="center"/>
        </w:trPr>
        <w:tc>
          <w:tcPr>
            <w:tcW w:w="1372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参数分类</w:t>
            </w:r>
          </w:p>
        </w:tc>
        <w:tc>
          <w:tcPr>
            <w:tcW w:w="8016" w:type="dxa"/>
            <w:gridSpan w:val="2"/>
            <w:shd w:val="clear" w:color="auto" w:fill="auto"/>
            <w:noWrap/>
            <w:vAlign w:val="center"/>
          </w:tcPr>
          <w:p w:rsidR="00DC69E7" w:rsidRDefault="00DC69E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详细参数</w:t>
            </w:r>
          </w:p>
        </w:tc>
      </w:tr>
      <w:tr w:rsidR="00DC69E7" w:rsidTr="00DC69E7">
        <w:trPr>
          <w:trHeight w:val="70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DC69E7" w:rsidRDefault="00DC69E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大剂量：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1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大剂量增幅：0.1u、0.5u、1.0u</w:t>
            </w:r>
          </w:p>
        </w:tc>
      </w:tr>
      <w:tr w:rsidR="00DC69E7" w:rsidTr="00DC69E7">
        <w:trPr>
          <w:trHeight w:val="70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1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.2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餐前大剂量设置：0~80u</w:t>
            </w:r>
          </w:p>
        </w:tc>
      </w:tr>
      <w:tr w:rsidR="00DC69E7" w:rsidTr="00DC69E7">
        <w:trPr>
          <w:trHeight w:val="113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1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.3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大剂量输注方式：常规﹑方波﹑双波</w:t>
            </w:r>
          </w:p>
        </w:tc>
      </w:tr>
      <w:tr w:rsidR="00DC69E7" w:rsidTr="00DC69E7">
        <w:trPr>
          <w:trHeight w:val="74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DC69E7" w:rsidRDefault="00DC69E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基础量：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2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基础量分段：24</w:t>
            </w:r>
          </w:p>
        </w:tc>
      </w:tr>
      <w:tr w:rsidR="00DC69E7" w:rsidTr="00DC69E7">
        <w:trPr>
          <w:trHeight w:val="70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2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.2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基础量增量：0.01u/h或0.1u/h</w:t>
            </w:r>
          </w:p>
        </w:tc>
      </w:tr>
      <w:tr w:rsidR="00DC69E7" w:rsidTr="00DC69E7">
        <w:trPr>
          <w:trHeight w:val="70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2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.3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基础量输注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频率：4分钟/次</w:t>
            </w:r>
          </w:p>
        </w:tc>
      </w:tr>
      <w:tr w:rsidR="00DC69E7" w:rsidTr="00DC69E7">
        <w:trPr>
          <w:trHeight w:val="103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2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.4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基础率设置：0~16.0u/h</w:t>
            </w:r>
          </w:p>
        </w:tc>
      </w:tr>
      <w:tr w:rsidR="00DC69E7" w:rsidTr="00DC69E7">
        <w:trPr>
          <w:trHeight w:val="70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2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.5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临时基础率24</w:t>
            </w:r>
            <w:r w:rsidR="003472F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小时、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0-200%﹑每小时10%增量方案</w:t>
            </w:r>
          </w:p>
        </w:tc>
      </w:tr>
      <w:tr w:rsidR="00DC69E7" w:rsidTr="00DC69E7">
        <w:trPr>
          <w:trHeight w:val="285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DC69E7" w:rsidRDefault="00DC69E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大剂量向导计算器：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3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碳水化合物计算</w:t>
            </w:r>
          </w:p>
        </w:tc>
      </w:tr>
      <w:tr w:rsidR="00DC69E7" w:rsidTr="00DC69E7">
        <w:trPr>
          <w:trHeight w:val="285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3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.2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校正大剂量功能</w:t>
            </w:r>
          </w:p>
        </w:tc>
      </w:tr>
      <w:tr w:rsidR="00DC69E7" w:rsidTr="00DC69E7">
        <w:trPr>
          <w:trHeight w:val="92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3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.3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跟踪活性胰岛素量</w:t>
            </w:r>
          </w:p>
        </w:tc>
      </w:tr>
      <w:tr w:rsidR="00DC69E7" w:rsidTr="00DC69E7">
        <w:trPr>
          <w:trHeight w:val="197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DC69E7" w:rsidRDefault="00DC69E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主要功能：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4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检查和回顾/排气/暂停/健锁定</w:t>
            </w:r>
          </w:p>
        </w:tc>
      </w:tr>
      <w:tr w:rsidR="00DC69E7" w:rsidTr="00DC69E7">
        <w:trPr>
          <w:trHeight w:val="144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4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.2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常规大剂量/方波大剂量/双波大剂量</w:t>
            </w:r>
          </w:p>
        </w:tc>
      </w:tr>
      <w:tr w:rsidR="00DC69E7" w:rsidTr="00DC69E7">
        <w:trPr>
          <w:trHeight w:val="120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4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.3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大剂量计算器/临时基础率/胰岛素智能分配</w:t>
            </w:r>
          </w:p>
        </w:tc>
      </w:tr>
      <w:tr w:rsidR="00DC69E7" w:rsidTr="00DC69E7">
        <w:trPr>
          <w:trHeight w:val="70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4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.4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大剂量设置/基础量设置（医生可根据病人的需要自动分配设置胰岛素量）</w:t>
            </w:r>
          </w:p>
        </w:tc>
      </w:tr>
      <w:tr w:rsidR="00DC69E7" w:rsidTr="00DC69E7">
        <w:trPr>
          <w:trHeight w:val="285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4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.5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医生模式</w:t>
            </w:r>
          </w:p>
        </w:tc>
      </w:tr>
      <w:tr w:rsidR="00DC69E7" w:rsidTr="00DC69E7">
        <w:trPr>
          <w:trHeight w:val="216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4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.6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声音模式：可选声音、震动或声音加震动</w:t>
            </w:r>
          </w:p>
        </w:tc>
      </w:tr>
      <w:tr w:rsidR="00DC69E7" w:rsidTr="00DC69E7">
        <w:trPr>
          <w:trHeight w:val="227"/>
          <w:jc w:val="center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DC69E7" w:rsidRDefault="00DC69E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安全设置：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5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两套微处理系统相互监控，每天数万次自检，保证输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注安全</w:t>
            </w:r>
            <w:proofErr w:type="gramEnd"/>
          </w:p>
        </w:tc>
      </w:tr>
      <w:tr w:rsidR="00DC69E7" w:rsidTr="00DC69E7">
        <w:trPr>
          <w:trHeight w:val="70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5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.2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多种报警功能：低电量﹑输注堵塞﹑更换储药器﹑血糖检查</w:t>
            </w:r>
          </w:p>
        </w:tc>
      </w:tr>
      <w:tr w:rsidR="00DC69E7" w:rsidTr="00DC69E7">
        <w:trPr>
          <w:trHeight w:val="70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5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.3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医生模式：专业医护人员在此功能下可以进行许多重要的操作选择</w:t>
            </w:r>
          </w:p>
        </w:tc>
      </w:tr>
      <w:tr w:rsidR="00DC69E7" w:rsidTr="00DC69E7">
        <w:trPr>
          <w:trHeight w:val="98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5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.4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限制：最大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大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剂量﹑最大日总量﹑最大基础量</w:t>
            </w:r>
          </w:p>
        </w:tc>
      </w:tr>
      <w:tr w:rsidR="00DC69E7" w:rsidTr="00DC69E7">
        <w:trPr>
          <w:trHeight w:val="285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5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.5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大剂量锁定功能：防止重复输注</w:t>
            </w:r>
          </w:p>
        </w:tc>
      </w:tr>
      <w:tr w:rsidR="00DC69E7" w:rsidTr="00DC69E7">
        <w:trPr>
          <w:trHeight w:val="70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5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.6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键锁定功能：防止意外碰触按钮导致事故</w:t>
            </w:r>
          </w:p>
        </w:tc>
      </w:tr>
      <w:tr w:rsidR="00DC69E7" w:rsidTr="00DC69E7">
        <w:trPr>
          <w:trHeight w:val="285"/>
          <w:jc w:val="center"/>
        </w:trPr>
        <w:tc>
          <w:tcPr>
            <w:tcW w:w="1372" w:type="dxa"/>
            <w:vMerge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5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.7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输注误差</w:t>
            </w:r>
            <w:r w:rsidR="003472F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不大于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±4%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  <w:jc w:val="center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用户界面：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6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3472F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显示器：中文图形界面﹑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带背景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灯液晶显示屏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6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节能：“睡眠”模式，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屏幕省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电功能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6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声音：蜂鸣/震动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6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 w:rsidP="003472F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语言：支持本地语言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6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简易功能：按键滚动功能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  <w:jc w:val="center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其他特点：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7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储药器容量</w:t>
            </w:r>
            <w:r w:rsidR="003472F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不小于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300u（3ml)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7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记忆功能：大剂量</w:t>
            </w:r>
            <w:r w:rsidR="003472F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不少于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 xml:space="preserve">500次 </w:t>
            </w:r>
            <w:r w:rsidR="003472F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、排气不少于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500次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7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日总量</w:t>
            </w:r>
            <w:r w:rsidR="003472F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不少于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500次、碳水化合物和血糖值</w:t>
            </w:r>
            <w:r w:rsidR="003472F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不少于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500次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7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电池平均寿命：3-4周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7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电源：3.6V锂电池，电压稳定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7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输注大剂量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流速：12秒/u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7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2"/>
              </w:rPr>
              <w:t>*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防水功能：符合IPX8双滴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血糖测试功能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8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采血量：0.5ul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8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时间：5秒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8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检测范围：20-600mg/</w:t>
            </w:r>
            <w:proofErr w:type="spellStart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dL</w:t>
            </w:r>
            <w:proofErr w:type="spellEnd"/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（1.1-33.3mmol/L）</w:t>
            </w:r>
          </w:p>
        </w:tc>
      </w:tr>
      <w:tr w:rsidR="00DC69E7" w:rsidTr="00DC6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9E7" w:rsidRDefault="003472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8</w:t>
            </w:r>
            <w:r w:rsidR="00DC69E7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.4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E7" w:rsidRDefault="00DC69E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方法：电化学法</w:t>
            </w:r>
          </w:p>
        </w:tc>
      </w:tr>
    </w:tbl>
    <w:p w:rsidR="00606CBB" w:rsidRDefault="00606CBB" w:rsidP="003472F7">
      <w:pPr>
        <w:jc w:val="left"/>
        <w:rPr>
          <w:sz w:val="32"/>
          <w:szCs w:val="32"/>
          <w:u w:val="single"/>
        </w:rPr>
      </w:pPr>
      <w:bookmarkStart w:id="0" w:name="_GoBack"/>
      <w:bookmarkEnd w:id="0"/>
    </w:p>
    <w:sectPr w:rsidR="00606C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FC"/>
    <w:rsid w:val="00090C29"/>
    <w:rsid w:val="002774C5"/>
    <w:rsid w:val="003472F7"/>
    <w:rsid w:val="0056188A"/>
    <w:rsid w:val="00597A0D"/>
    <w:rsid w:val="00606CBB"/>
    <w:rsid w:val="00696BFC"/>
    <w:rsid w:val="00763DCE"/>
    <w:rsid w:val="0077318F"/>
    <w:rsid w:val="00C53B41"/>
    <w:rsid w:val="00DC69E7"/>
    <w:rsid w:val="135B57A6"/>
    <w:rsid w:val="7A64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CC13C-7954-4A19-8522-D4926E51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China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zzybg01</cp:lastModifiedBy>
  <cp:revision>2</cp:revision>
  <cp:lastPrinted>2021-03-25T01:25:00Z</cp:lastPrinted>
  <dcterms:created xsi:type="dcterms:W3CDTF">2022-03-30T00:49:00Z</dcterms:created>
  <dcterms:modified xsi:type="dcterms:W3CDTF">2022-03-30T00:49:00Z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C8D0877CCFA94F2A9FEDB797520388E0</vt:lpwstr>
  </property>
</Properties>
</file>