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3E" w:rsidRPr="00645669" w:rsidRDefault="005C74FA" w:rsidP="005C74FA">
      <w:pPr>
        <w:rPr>
          <w:rFonts w:ascii="Times New Roman" w:hAnsi="Times New Roman" w:cs="Times New Roman"/>
          <w:b/>
          <w:sz w:val="32"/>
        </w:rPr>
      </w:pPr>
      <w:r w:rsidRPr="00645669">
        <w:rPr>
          <w:rFonts w:ascii="Times New Roman" w:hAnsi="Times New Roman" w:cs="Times New Roman"/>
          <w:b/>
          <w:sz w:val="32"/>
        </w:rPr>
        <w:t>第一包</w:t>
      </w:r>
    </w:p>
    <w:tbl>
      <w:tblPr>
        <w:tblStyle w:val="a6"/>
        <w:tblW w:w="8846" w:type="dxa"/>
        <w:tblLook w:val="04A0" w:firstRow="1" w:lastRow="0" w:firstColumn="1" w:lastColumn="0" w:noHBand="0" w:noVBand="1"/>
      </w:tblPr>
      <w:tblGrid>
        <w:gridCol w:w="766"/>
        <w:gridCol w:w="1404"/>
        <w:gridCol w:w="6676"/>
      </w:tblGrid>
      <w:tr w:rsidR="005C74FA" w:rsidRPr="005C74FA" w:rsidTr="00645669">
        <w:trPr>
          <w:trHeight w:val="624"/>
        </w:trPr>
        <w:tc>
          <w:tcPr>
            <w:tcW w:w="766" w:type="dxa"/>
            <w:vMerge w:val="restart"/>
            <w:vAlign w:val="center"/>
            <w:hideMark/>
          </w:tcPr>
          <w:p w:rsidR="005C74FA" w:rsidRPr="005C74FA" w:rsidRDefault="005C74FA" w:rsidP="00645669">
            <w:pPr>
              <w:widowControl/>
              <w:jc w:val="center"/>
              <w:rPr>
                <w:rFonts w:ascii="Times New Roman" w:eastAsia="黑体" w:hAnsi="Times New Roman" w:cs="Times New Roman"/>
                <w:bCs/>
                <w:color w:val="000000" w:themeColor="text1"/>
                <w:kern w:val="0"/>
                <w:sz w:val="24"/>
                <w:szCs w:val="24"/>
              </w:rPr>
            </w:pPr>
            <w:r w:rsidRPr="005C74FA">
              <w:rPr>
                <w:rFonts w:ascii="Times New Roman" w:eastAsia="黑体" w:hAnsi="Times New Roman" w:cs="Times New Roman"/>
                <w:bCs/>
                <w:color w:val="000000" w:themeColor="text1"/>
                <w:kern w:val="0"/>
                <w:sz w:val="24"/>
                <w:szCs w:val="24"/>
              </w:rPr>
              <w:t>序号</w:t>
            </w:r>
          </w:p>
        </w:tc>
        <w:tc>
          <w:tcPr>
            <w:tcW w:w="1404" w:type="dxa"/>
            <w:vMerge w:val="restart"/>
            <w:vAlign w:val="center"/>
            <w:hideMark/>
          </w:tcPr>
          <w:p w:rsidR="005C74FA" w:rsidRPr="005C74FA" w:rsidRDefault="005C74FA" w:rsidP="00645669">
            <w:pPr>
              <w:widowControl/>
              <w:jc w:val="center"/>
              <w:rPr>
                <w:rFonts w:ascii="Times New Roman" w:eastAsia="黑体" w:hAnsi="Times New Roman" w:cs="Times New Roman"/>
                <w:bCs/>
                <w:color w:val="000000" w:themeColor="text1"/>
                <w:kern w:val="0"/>
                <w:sz w:val="24"/>
                <w:szCs w:val="24"/>
              </w:rPr>
            </w:pPr>
            <w:r w:rsidRPr="005C74FA">
              <w:rPr>
                <w:rFonts w:ascii="Times New Roman" w:eastAsia="黑体" w:hAnsi="Times New Roman" w:cs="Times New Roman"/>
                <w:bCs/>
                <w:color w:val="000000" w:themeColor="text1"/>
                <w:kern w:val="0"/>
                <w:sz w:val="24"/>
                <w:szCs w:val="24"/>
              </w:rPr>
              <w:t>设备名称</w:t>
            </w:r>
          </w:p>
        </w:tc>
        <w:tc>
          <w:tcPr>
            <w:tcW w:w="6676" w:type="dxa"/>
            <w:vMerge w:val="restart"/>
            <w:vAlign w:val="center"/>
            <w:hideMark/>
          </w:tcPr>
          <w:p w:rsidR="005C74FA" w:rsidRPr="005C74FA" w:rsidRDefault="001D5ACD" w:rsidP="001D5ACD">
            <w:pPr>
              <w:widowControl/>
              <w:jc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技术</w:t>
            </w:r>
            <w:r>
              <w:rPr>
                <w:rFonts w:ascii="Times New Roman" w:eastAsia="黑体" w:hAnsi="Times New Roman" w:cs="Times New Roman"/>
                <w:bCs/>
                <w:color w:val="000000" w:themeColor="text1"/>
                <w:kern w:val="0"/>
                <w:sz w:val="24"/>
                <w:szCs w:val="24"/>
              </w:rPr>
              <w:t>参数</w:t>
            </w:r>
          </w:p>
        </w:tc>
      </w:tr>
      <w:tr w:rsidR="005C74FA" w:rsidRPr="005C74FA" w:rsidTr="00645669">
        <w:trPr>
          <w:trHeight w:val="312"/>
        </w:trPr>
        <w:tc>
          <w:tcPr>
            <w:tcW w:w="766" w:type="dxa"/>
            <w:vMerge/>
            <w:vAlign w:val="center"/>
            <w:hideMark/>
          </w:tcPr>
          <w:p w:rsidR="005C74FA" w:rsidRPr="005C74FA" w:rsidRDefault="005C74FA" w:rsidP="005C74FA">
            <w:pPr>
              <w:widowControl/>
              <w:jc w:val="center"/>
              <w:rPr>
                <w:rFonts w:ascii="Times New Roman" w:eastAsia="仿宋_GB2312" w:hAnsi="Times New Roman" w:cs="Times New Roman"/>
                <w:b/>
                <w:bCs/>
                <w:kern w:val="0"/>
                <w:szCs w:val="24"/>
              </w:rPr>
            </w:pPr>
          </w:p>
        </w:tc>
        <w:tc>
          <w:tcPr>
            <w:tcW w:w="1404" w:type="dxa"/>
            <w:vMerge/>
            <w:vAlign w:val="center"/>
            <w:hideMark/>
          </w:tcPr>
          <w:p w:rsidR="005C74FA" w:rsidRPr="005C74FA" w:rsidRDefault="005C74FA" w:rsidP="005C74FA">
            <w:pPr>
              <w:widowControl/>
              <w:jc w:val="center"/>
              <w:rPr>
                <w:rFonts w:ascii="Times New Roman" w:eastAsia="仿宋_GB2312" w:hAnsi="Times New Roman" w:cs="Times New Roman"/>
                <w:b/>
                <w:bCs/>
                <w:kern w:val="0"/>
                <w:szCs w:val="24"/>
              </w:rPr>
            </w:pPr>
          </w:p>
        </w:tc>
        <w:tc>
          <w:tcPr>
            <w:tcW w:w="6676" w:type="dxa"/>
            <w:vMerge/>
            <w:hideMark/>
          </w:tcPr>
          <w:p w:rsidR="005C74FA" w:rsidRPr="005C74FA" w:rsidRDefault="005C74FA" w:rsidP="005C74FA">
            <w:pPr>
              <w:widowControl/>
              <w:jc w:val="left"/>
              <w:rPr>
                <w:rFonts w:ascii="Times New Roman" w:eastAsia="仿宋_GB2312" w:hAnsi="Times New Roman" w:cs="Times New Roman"/>
                <w:b/>
                <w:bCs/>
                <w:color w:val="5B9BD5"/>
                <w:kern w:val="0"/>
                <w:sz w:val="24"/>
                <w:szCs w:val="24"/>
              </w:rPr>
            </w:pPr>
          </w:p>
        </w:tc>
      </w:tr>
      <w:tr w:rsidR="005C74FA" w:rsidRPr="005C74FA" w:rsidTr="005C74FA">
        <w:trPr>
          <w:trHeight w:val="8190"/>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1</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培养箱</w:t>
            </w:r>
          </w:p>
        </w:tc>
        <w:tc>
          <w:tcPr>
            <w:tcW w:w="6676" w:type="dxa"/>
            <w:hideMark/>
          </w:tcPr>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容积：不小于</w:t>
            </w:r>
            <w:r w:rsidRPr="00645669">
              <w:rPr>
                <w:rFonts w:ascii="Times New Roman" w:eastAsiaTheme="minorEastAsia" w:hAnsi="Times New Roman"/>
                <w:color w:val="000000"/>
                <w:kern w:val="0"/>
              </w:rPr>
              <w:t>170L</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彩色触摸显示屏，方便观察及操作</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温度控制范围，室温</w:t>
            </w:r>
            <w:r w:rsidRPr="00645669">
              <w:rPr>
                <w:rFonts w:ascii="Times New Roman" w:eastAsiaTheme="minorEastAsia" w:hAnsi="Times New Roman"/>
                <w:color w:val="000000"/>
                <w:kern w:val="0"/>
              </w:rPr>
              <w:t>+3</w:t>
            </w:r>
            <w:r w:rsidRPr="00645669">
              <w:rPr>
                <w:rFonts w:ascii="宋体" w:hAnsi="宋体" w:cs="宋体" w:hint="eastAsia"/>
                <w:color w:val="000000"/>
                <w:kern w:val="0"/>
              </w:rPr>
              <w:t>℃</w:t>
            </w:r>
            <w:r w:rsidRPr="00645669">
              <w:rPr>
                <w:rFonts w:ascii="Times New Roman" w:eastAsiaTheme="minorEastAsia" w:hAnsi="Times New Roman"/>
                <w:color w:val="000000"/>
                <w:kern w:val="0"/>
              </w:rPr>
              <w:t>~55</w:t>
            </w:r>
            <w:r w:rsidRPr="00645669">
              <w:rPr>
                <w:rFonts w:ascii="宋体" w:hAnsi="宋体" w:cs="宋体" w:hint="eastAsia"/>
                <w:color w:val="000000"/>
                <w:kern w:val="0"/>
              </w:rPr>
              <w:t>℃</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温度均匀性</w:t>
            </w:r>
            <w:r w:rsidRPr="00645669">
              <w:rPr>
                <w:rFonts w:ascii="Times New Roman" w:eastAsiaTheme="minorEastAsia" w:hAnsi="Times New Roman"/>
                <w:color w:val="000000"/>
                <w:kern w:val="0"/>
              </w:rPr>
              <w:t>±0.3</w:t>
            </w:r>
            <w:r w:rsidRPr="00645669">
              <w:rPr>
                <w:rFonts w:ascii="宋体" w:hAnsi="宋体" w:cs="宋体" w:hint="eastAsia"/>
                <w:color w:val="000000"/>
                <w:kern w:val="0"/>
              </w:rPr>
              <w:t>℃</w:t>
            </w:r>
            <w:r w:rsidRPr="00645669">
              <w:rPr>
                <w:rFonts w:ascii="Times New Roman" w:eastAsiaTheme="minorEastAsia" w:hAnsi="Times New Roman"/>
                <w:color w:val="000000"/>
                <w:kern w:val="0"/>
              </w:rPr>
              <w:t>，温度波动度</w:t>
            </w:r>
            <w:r w:rsidRPr="00645669">
              <w:rPr>
                <w:rFonts w:ascii="Times New Roman" w:eastAsiaTheme="minorEastAsia" w:hAnsi="Times New Roman"/>
                <w:color w:val="000000"/>
                <w:kern w:val="0"/>
              </w:rPr>
              <w:t>±0.1</w:t>
            </w:r>
            <w:r w:rsidRPr="00645669">
              <w:rPr>
                <w:rFonts w:ascii="宋体" w:hAnsi="宋体" w:cs="宋体" w:hint="eastAsia"/>
                <w:color w:val="000000"/>
                <w:kern w:val="0"/>
              </w:rPr>
              <w:t>℃</w:t>
            </w:r>
            <w:r w:rsidRPr="00645669">
              <w:rPr>
                <w:rFonts w:ascii="Times New Roman" w:eastAsiaTheme="minorEastAsia" w:hAnsi="Times New Roman"/>
                <w:color w:val="000000"/>
                <w:kern w:val="0"/>
              </w:rPr>
              <w:t>，不小于</w:t>
            </w:r>
            <w:r w:rsidRPr="00645669">
              <w:rPr>
                <w:rFonts w:ascii="Times New Roman" w:eastAsiaTheme="minorEastAsia" w:hAnsi="Times New Roman"/>
                <w:color w:val="000000"/>
                <w:kern w:val="0"/>
              </w:rPr>
              <w:t>27</w:t>
            </w:r>
            <w:r w:rsidRPr="00645669">
              <w:rPr>
                <w:rFonts w:ascii="Times New Roman" w:eastAsiaTheme="minorEastAsia" w:hAnsi="Times New Roman"/>
                <w:color w:val="000000"/>
                <w:kern w:val="0"/>
              </w:rPr>
              <w:t>点测试，提供第三方报告</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开门</w:t>
            </w:r>
            <w:r w:rsidRPr="00645669">
              <w:rPr>
                <w:rFonts w:ascii="Times New Roman" w:eastAsiaTheme="minorEastAsia" w:hAnsi="Times New Roman"/>
                <w:color w:val="000000"/>
                <w:kern w:val="0"/>
              </w:rPr>
              <w:t>30S</w:t>
            </w:r>
            <w:r w:rsidRPr="00645669">
              <w:rPr>
                <w:rFonts w:ascii="Times New Roman" w:eastAsiaTheme="minorEastAsia" w:hAnsi="Times New Roman"/>
                <w:color w:val="000000"/>
                <w:kern w:val="0"/>
              </w:rPr>
              <w:t>内，关门后</w:t>
            </w:r>
            <w:r w:rsidRPr="00645669">
              <w:rPr>
                <w:rFonts w:ascii="Times New Roman" w:eastAsiaTheme="minorEastAsia" w:hAnsi="Times New Roman"/>
                <w:color w:val="000000"/>
                <w:kern w:val="0"/>
              </w:rPr>
              <w:t>4</w:t>
            </w:r>
            <w:r w:rsidRPr="00645669">
              <w:rPr>
                <w:rFonts w:ascii="Times New Roman" w:eastAsiaTheme="minorEastAsia" w:hAnsi="Times New Roman"/>
                <w:color w:val="000000"/>
                <w:kern w:val="0"/>
              </w:rPr>
              <w:t>分钟内温度恢复至标准要求以内，提供第三方报告</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浓度控制范围，</w:t>
            </w:r>
            <w:r w:rsidRPr="00645669">
              <w:rPr>
                <w:rFonts w:ascii="Times New Roman" w:eastAsiaTheme="minorEastAsia" w:hAnsi="Times New Roman"/>
                <w:color w:val="000000"/>
                <w:kern w:val="0"/>
              </w:rPr>
              <w:t>0~20%</w:t>
            </w:r>
            <w:r w:rsidRPr="00645669">
              <w:rPr>
                <w:rFonts w:ascii="Times New Roman" w:eastAsiaTheme="minorEastAsia" w:hAnsi="Times New Roman"/>
                <w:color w:val="000000"/>
                <w:kern w:val="0"/>
              </w:rPr>
              <w:t>，控制精度</w:t>
            </w:r>
            <w:r w:rsidRPr="00645669">
              <w:rPr>
                <w:rFonts w:ascii="Times New Roman" w:eastAsiaTheme="minorEastAsia" w:hAnsi="Times New Roman"/>
                <w:color w:val="000000"/>
                <w:kern w:val="0"/>
              </w:rPr>
              <w:t>±0.1%</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开门</w:t>
            </w:r>
            <w:r w:rsidRPr="00645669">
              <w:rPr>
                <w:rFonts w:ascii="Times New Roman" w:eastAsiaTheme="minorEastAsia" w:hAnsi="Times New Roman"/>
                <w:color w:val="000000"/>
                <w:kern w:val="0"/>
              </w:rPr>
              <w:t>30S</w:t>
            </w:r>
            <w:r w:rsidRPr="00645669">
              <w:rPr>
                <w:rFonts w:ascii="Times New Roman" w:eastAsiaTheme="minorEastAsia" w:hAnsi="Times New Roman"/>
                <w:color w:val="000000"/>
                <w:kern w:val="0"/>
              </w:rPr>
              <w:t>内，关门后</w:t>
            </w:r>
            <w:r w:rsidRPr="00645669">
              <w:rPr>
                <w:rFonts w:ascii="Times New Roman" w:eastAsiaTheme="minorEastAsia" w:hAnsi="Times New Roman"/>
                <w:color w:val="000000"/>
                <w:kern w:val="0"/>
              </w:rPr>
              <w:t>4</w:t>
            </w:r>
            <w:r w:rsidRPr="00645669">
              <w:rPr>
                <w:rFonts w:ascii="Times New Roman" w:eastAsiaTheme="minorEastAsia" w:hAnsi="Times New Roman"/>
                <w:color w:val="000000"/>
                <w:kern w:val="0"/>
              </w:rPr>
              <w:t>分钟内</w:t>
            </w: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浓度恢复至标准要求以内，提供第三方报告</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进口品牌高精度红外传感器（</w:t>
            </w:r>
            <w:r w:rsidRPr="00645669">
              <w:rPr>
                <w:rFonts w:ascii="Times New Roman" w:eastAsiaTheme="minorEastAsia" w:hAnsi="Times New Roman"/>
                <w:color w:val="000000"/>
                <w:kern w:val="0"/>
              </w:rPr>
              <w:t>IR</w:t>
            </w:r>
            <w:r w:rsidRPr="00645669">
              <w:rPr>
                <w:rFonts w:ascii="Times New Roman" w:eastAsiaTheme="minorEastAsia" w:hAnsi="Times New Roman"/>
                <w:color w:val="000000"/>
                <w:kern w:val="0"/>
              </w:rPr>
              <w:t>），耐</w:t>
            </w:r>
            <w:r w:rsidRPr="00645669">
              <w:rPr>
                <w:rFonts w:ascii="Times New Roman" w:eastAsiaTheme="minorEastAsia" w:hAnsi="Times New Roman"/>
                <w:color w:val="000000"/>
                <w:kern w:val="0"/>
              </w:rPr>
              <w:t>190</w:t>
            </w:r>
            <w:r w:rsidRPr="00645669">
              <w:rPr>
                <w:rFonts w:ascii="宋体" w:hAnsi="宋体" w:cs="宋体" w:hint="eastAsia"/>
                <w:color w:val="000000"/>
                <w:kern w:val="0"/>
              </w:rPr>
              <w:t>℃</w:t>
            </w:r>
            <w:r w:rsidRPr="00645669">
              <w:rPr>
                <w:rFonts w:ascii="Times New Roman" w:eastAsiaTheme="minorEastAsia" w:hAnsi="Times New Roman"/>
                <w:color w:val="000000"/>
                <w:kern w:val="0"/>
              </w:rPr>
              <w:t>高温，可进行不少于</w:t>
            </w:r>
            <w:r w:rsidRPr="00645669">
              <w:rPr>
                <w:rFonts w:ascii="Times New Roman" w:eastAsiaTheme="minorEastAsia" w:hAnsi="Times New Roman"/>
                <w:color w:val="000000"/>
                <w:kern w:val="0"/>
              </w:rPr>
              <w:t>300</w:t>
            </w:r>
            <w:r w:rsidRPr="00645669">
              <w:rPr>
                <w:rFonts w:ascii="Times New Roman" w:eastAsiaTheme="minorEastAsia" w:hAnsi="Times New Roman"/>
                <w:color w:val="000000"/>
                <w:kern w:val="0"/>
              </w:rPr>
              <w:t>次干热灭菌</w:t>
            </w:r>
            <w:proofErr w:type="gramStart"/>
            <w:r w:rsidRPr="00645669">
              <w:rPr>
                <w:rFonts w:ascii="Times New Roman" w:eastAsiaTheme="minorEastAsia" w:hAnsi="Times New Roman"/>
                <w:color w:val="000000"/>
                <w:kern w:val="0"/>
              </w:rPr>
              <w:t>循</w:t>
            </w:r>
            <w:proofErr w:type="gramEnd"/>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灭菌功能：</w:t>
            </w:r>
            <w:r w:rsidRPr="00645669">
              <w:rPr>
                <w:rFonts w:ascii="Times New Roman" w:eastAsiaTheme="minorEastAsia" w:hAnsi="Times New Roman"/>
                <w:color w:val="000000"/>
                <w:kern w:val="0"/>
              </w:rPr>
              <w:t>180</w:t>
            </w:r>
            <w:r w:rsidRPr="00645669">
              <w:rPr>
                <w:rFonts w:ascii="宋体" w:hAnsi="宋体" w:cs="宋体" w:hint="eastAsia"/>
                <w:color w:val="000000"/>
                <w:kern w:val="0"/>
              </w:rPr>
              <w:t>℃</w:t>
            </w:r>
            <w:r w:rsidRPr="00645669">
              <w:rPr>
                <w:rFonts w:ascii="Times New Roman" w:eastAsiaTheme="minorEastAsia" w:hAnsi="Times New Roman"/>
                <w:color w:val="000000"/>
                <w:kern w:val="0"/>
              </w:rPr>
              <w:t>干热灭菌，箱内所有部件无需拆卸，一键灭菌操作方便</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不锈钢</w:t>
            </w:r>
            <w:r w:rsidRPr="00645669">
              <w:rPr>
                <w:rFonts w:ascii="Times New Roman" w:eastAsiaTheme="minorEastAsia" w:hAnsi="Times New Roman"/>
                <w:color w:val="000000"/>
                <w:kern w:val="0"/>
              </w:rPr>
              <w:t>304</w:t>
            </w:r>
            <w:r w:rsidRPr="00645669">
              <w:rPr>
                <w:rFonts w:ascii="Times New Roman" w:eastAsiaTheme="minorEastAsia" w:hAnsi="Times New Roman"/>
                <w:color w:val="000000"/>
                <w:kern w:val="0"/>
              </w:rPr>
              <w:t>内胆，</w:t>
            </w:r>
            <w:proofErr w:type="gramStart"/>
            <w:r w:rsidRPr="00645669">
              <w:rPr>
                <w:rFonts w:ascii="Times New Roman" w:eastAsiaTheme="minorEastAsia" w:hAnsi="Times New Roman"/>
                <w:color w:val="000000"/>
                <w:kern w:val="0"/>
              </w:rPr>
              <w:t>一</w:t>
            </w:r>
            <w:proofErr w:type="gramEnd"/>
            <w:r w:rsidRPr="00645669">
              <w:rPr>
                <w:rFonts w:ascii="Times New Roman" w:eastAsiaTheme="minorEastAsia" w:hAnsi="Times New Roman"/>
                <w:color w:val="000000"/>
                <w:kern w:val="0"/>
              </w:rPr>
              <w:t>体式冲压成型，无支架、无螺钉、圆弧无死角结构，电抛光内胆，方便清洁</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排水方便，箱体前部带有排水孔</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具有多种故障报警，超温报警，温高温低报警、</w:t>
            </w: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浓度超标报警、缺水报警、门开报警</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具备超温保护功能</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具有三种以上报警方式，声音蜂鸣报警、屏幕闪烁报警、</w:t>
            </w:r>
            <w:r w:rsidRPr="00645669">
              <w:rPr>
                <w:rFonts w:ascii="Times New Roman" w:eastAsiaTheme="minorEastAsia" w:hAnsi="Times New Roman"/>
                <w:color w:val="000000"/>
                <w:kern w:val="0"/>
              </w:rPr>
              <w:t>APP</w:t>
            </w:r>
            <w:r w:rsidRPr="00645669">
              <w:rPr>
                <w:rFonts w:ascii="Times New Roman" w:eastAsiaTheme="minorEastAsia" w:hAnsi="Times New Roman"/>
                <w:color w:val="000000"/>
                <w:kern w:val="0"/>
              </w:rPr>
              <w:t>推送报警</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配置大容量数据存储空间，实时存储培养箱箱内设定温度、实际温度、高、低报警温度、</w:t>
            </w: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设定浓度、实际浓度、高、低报警浓度、事件记录、报警记录、数据可永久保存，且可通过</w:t>
            </w:r>
            <w:r w:rsidRPr="00645669">
              <w:rPr>
                <w:rFonts w:ascii="Times New Roman" w:eastAsiaTheme="minorEastAsia" w:hAnsi="Times New Roman"/>
                <w:color w:val="000000"/>
                <w:kern w:val="0"/>
              </w:rPr>
              <w:t>USB</w:t>
            </w:r>
            <w:r w:rsidRPr="00645669">
              <w:rPr>
                <w:rFonts w:ascii="Times New Roman" w:eastAsiaTheme="minorEastAsia" w:hAnsi="Times New Roman"/>
                <w:color w:val="000000"/>
                <w:kern w:val="0"/>
              </w:rPr>
              <w:t>数据接口端口导出全部数据，实现数据的可追溯</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产品配置</w:t>
            </w:r>
            <w:r w:rsidRPr="00645669">
              <w:rPr>
                <w:rFonts w:ascii="Times New Roman" w:eastAsiaTheme="minorEastAsia" w:hAnsi="Times New Roman"/>
                <w:color w:val="000000"/>
                <w:kern w:val="0"/>
              </w:rPr>
              <w:t>2</w:t>
            </w:r>
            <w:r w:rsidRPr="00645669">
              <w:rPr>
                <w:rFonts w:ascii="Times New Roman" w:eastAsiaTheme="minorEastAsia" w:hAnsi="Times New Roman"/>
                <w:color w:val="000000"/>
                <w:kern w:val="0"/>
              </w:rPr>
              <w:t>根</w:t>
            </w:r>
            <w:r w:rsidRPr="00645669">
              <w:rPr>
                <w:rFonts w:ascii="Times New Roman" w:eastAsiaTheme="minorEastAsia" w:hAnsi="Times New Roman"/>
                <w:color w:val="000000"/>
                <w:kern w:val="0"/>
              </w:rPr>
              <w:t>PT1000</w:t>
            </w:r>
            <w:r w:rsidRPr="00645669">
              <w:rPr>
                <w:rFonts w:ascii="Times New Roman" w:eastAsiaTheme="minorEastAsia" w:hAnsi="Times New Roman"/>
                <w:color w:val="000000"/>
                <w:kern w:val="0"/>
              </w:rPr>
              <w:t>高精度传感器，独立监控，相互控制</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具有留言</w:t>
            </w:r>
            <w:r w:rsidRPr="00645669">
              <w:rPr>
                <w:rFonts w:ascii="Times New Roman" w:eastAsiaTheme="minorEastAsia" w:hAnsi="Times New Roman"/>
                <w:color w:val="000000"/>
                <w:kern w:val="0"/>
              </w:rPr>
              <w:t>/</w:t>
            </w:r>
            <w:r w:rsidRPr="00645669">
              <w:rPr>
                <w:rFonts w:ascii="Times New Roman" w:eastAsiaTheme="minorEastAsia" w:hAnsi="Times New Roman"/>
                <w:color w:val="000000"/>
                <w:kern w:val="0"/>
              </w:rPr>
              <w:t>记事本</w:t>
            </w:r>
            <w:r w:rsidRPr="00645669">
              <w:rPr>
                <w:rFonts w:ascii="Times New Roman" w:eastAsiaTheme="minorEastAsia" w:hAnsi="Times New Roman"/>
                <w:color w:val="000000"/>
                <w:kern w:val="0"/>
              </w:rPr>
              <w:t>/</w:t>
            </w:r>
            <w:r w:rsidRPr="00645669">
              <w:rPr>
                <w:rFonts w:ascii="Times New Roman" w:eastAsiaTheme="minorEastAsia" w:hAnsi="Times New Roman"/>
                <w:color w:val="000000"/>
                <w:kern w:val="0"/>
              </w:rPr>
              <w:t>公告功能，方便多用户共用一台培养箱时，相互之间留言，以及自己创建记事本，备忘，可实现无纸办公</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具有数据上传</w:t>
            </w:r>
            <w:r w:rsidRPr="00645669">
              <w:rPr>
                <w:rFonts w:ascii="Times New Roman" w:eastAsiaTheme="minorEastAsia" w:hAnsi="Times New Roman"/>
                <w:color w:val="000000"/>
                <w:kern w:val="0"/>
              </w:rPr>
              <w:t>/</w:t>
            </w:r>
            <w:r w:rsidRPr="00645669">
              <w:rPr>
                <w:rFonts w:ascii="Times New Roman" w:eastAsiaTheme="minorEastAsia" w:hAnsi="Times New Roman"/>
                <w:color w:val="000000"/>
                <w:kern w:val="0"/>
              </w:rPr>
              <w:t>下载功能，可以通过</w:t>
            </w:r>
            <w:r w:rsidRPr="00645669">
              <w:rPr>
                <w:rFonts w:ascii="Times New Roman" w:eastAsiaTheme="minorEastAsia" w:hAnsi="Times New Roman"/>
                <w:color w:val="000000"/>
                <w:kern w:val="0"/>
              </w:rPr>
              <w:t>USB</w:t>
            </w:r>
            <w:r w:rsidRPr="00645669">
              <w:rPr>
                <w:rFonts w:ascii="Times New Roman" w:eastAsiaTheme="minorEastAsia" w:hAnsi="Times New Roman"/>
                <w:color w:val="000000"/>
                <w:kern w:val="0"/>
              </w:rPr>
              <w:t>接口和网络上传和下载箱内设置、温度、</w:t>
            </w: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浓度、报警记录以及事件记录等</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具有参数自动配置功能，可通过</w:t>
            </w:r>
            <w:r w:rsidRPr="00645669">
              <w:rPr>
                <w:rFonts w:ascii="Times New Roman" w:eastAsiaTheme="minorEastAsia" w:hAnsi="Times New Roman"/>
                <w:color w:val="000000"/>
                <w:kern w:val="0"/>
              </w:rPr>
              <w:t>USB</w:t>
            </w:r>
            <w:r w:rsidRPr="00645669">
              <w:rPr>
                <w:rFonts w:ascii="Times New Roman" w:eastAsiaTheme="minorEastAsia" w:hAnsi="Times New Roman"/>
                <w:color w:val="000000"/>
                <w:kern w:val="0"/>
              </w:rPr>
              <w:t>接口或网络上传和下载配置文件，将一台培养箱的设置参数和数据等信息复制到其它培养箱</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具有事件记录功能，产品能够记录开门事件、密码修改、设置修改、账户登录等信息，且所有记录信息能够下载到电脑上，实现数据分析存档</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产品可叠放、可选左或右开门</w:t>
            </w:r>
            <w:r w:rsidRPr="00645669">
              <w:rPr>
                <w:rFonts w:ascii="Times New Roman" w:eastAsiaTheme="minorEastAsia" w:hAnsi="Times New Roman"/>
                <w:color w:val="000000"/>
                <w:kern w:val="0"/>
              </w:rPr>
              <w:t xml:space="preserve"> </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配置</w:t>
            </w:r>
            <w:r w:rsidRPr="00645669">
              <w:rPr>
                <w:rFonts w:ascii="Times New Roman" w:eastAsiaTheme="minorEastAsia" w:hAnsi="Times New Roman"/>
                <w:color w:val="000000"/>
                <w:kern w:val="0"/>
              </w:rPr>
              <w:t xml:space="preserve">3.5 cm </w:t>
            </w:r>
            <w:r w:rsidRPr="00645669">
              <w:rPr>
                <w:rFonts w:ascii="Times New Roman" w:eastAsiaTheme="minorEastAsia" w:hAnsi="Times New Roman"/>
                <w:color w:val="000000"/>
                <w:kern w:val="0"/>
              </w:rPr>
              <w:t>测试孔</w:t>
            </w:r>
          </w:p>
          <w:p w:rsidR="005C74FA" w:rsidRPr="00645669" w:rsidRDefault="005C74FA" w:rsidP="00645669">
            <w:pPr>
              <w:pStyle w:val="a7"/>
              <w:widowControl/>
              <w:numPr>
                <w:ilvl w:val="0"/>
                <w:numId w:val="13"/>
              </w:numPr>
              <w:spacing w:line="0" w:lineRule="atLeast"/>
              <w:ind w:firstLineChars="0"/>
              <w:jc w:val="left"/>
              <w:rPr>
                <w:rFonts w:ascii="Times New Roman" w:eastAsiaTheme="minorEastAsia" w:hAnsi="Times New Roman"/>
                <w:color w:val="000000"/>
                <w:kern w:val="0"/>
              </w:rPr>
            </w:pPr>
            <w:r w:rsidRPr="00645669">
              <w:rPr>
                <w:rFonts w:ascii="Times New Roman" w:eastAsiaTheme="minorEastAsia" w:hAnsi="Times New Roman"/>
                <w:color w:val="000000"/>
                <w:kern w:val="0"/>
              </w:rPr>
              <w:t>配置远程报警接口，报警内容包括：断电，温度波动，</w:t>
            </w:r>
            <w:r w:rsidRPr="00645669">
              <w:rPr>
                <w:rFonts w:ascii="Times New Roman" w:eastAsiaTheme="minorEastAsia" w:hAnsi="Times New Roman"/>
                <w:color w:val="000000"/>
                <w:kern w:val="0"/>
              </w:rPr>
              <w:t>CO2</w:t>
            </w:r>
            <w:r w:rsidRPr="00645669">
              <w:rPr>
                <w:rFonts w:ascii="Times New Roman" w:eastAsiaTheme="minorEastAsia" w:hAnsi="Times New Roman"/>
                <w:color w:val="000000"/>
                <w:kern w:val="0"/>
              </w:rPr>
              <w:t>，等内容，用户可自定义报警限度</w:t>
            </w:r>
          </w:p>
        </w:tc>
      </w:tr>
      <w:tr w:rsidR="005C74FA" w:rsidRPr="005C74FA" w:rsidTr="001A5B11">
        <w:trPr>
          <w:trHeight w:val="3534"/>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lastRenderedPageBreak/>
              <w:t>2</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冰箱</w:t>
            </w:r>
          </w:p>
        </w:tc>
        <w:tc>
          <w:tcPr>
            <w:tcW w:w="6676" w:type="dxa"/>
            <w:hideMark/>
          </w:tcPr>
          <w:p w:rsidR="005C74FA"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保存箱层数</w:t>
            </w:r>
            <w:r w:rsidRPr="00645669">
              <w:rPr>
                <w:rFonts w:ascii="Times New Roman" w:eastAsiaTheme="minorEastAsia" w:hAnsi="Times New Roman"/>
                <w:color w:val="000000"/>
                <w:kern w:val="0"/>
              </w:rPr>
              <w:t>不少于</w:t>
            </w:r>
            <w:r w:rsidRPr="005C74FA">
              <w:rPr>
                <w:rFonts w:ascii="Times New Roman" w:eastAsiaTheme="minorEastAsia" w:hAnsi="Times New Roman"/>
                <w:color w:val="000000"/>
                <w:kern w:val="0"/>
              </w:rPr>
              <w:t>5</w:t>
            </w:r>
            <w:r w:rsidRPr="00645669">
              <w:rPr>
                <w:rFonts w:ascii="Times New Roman" w:eastAsiaTheme="minorEastAsia" w:hAnsi="Times New Roman"/>
                <w:color w:val="000000"/>
                <w:kern w:val="0"/>
              </w:rPr>
              <w:t>层</w:t>
            </w:r>
          </w:p>
          <w:p w:rsidR="005C74FA"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搁架数量</w:t>
            </w:r>
            <w:r w:rsidR="001A5B11" w:rsidRPr="00645669">
              <w:rPr>
                <w:rFonts w:ascii="Times New Roman" w:eastAsiaTheme="minorEastAsia" w:hAnsi="Times New Roman"/>
                <w:color w:val="000000"/>
                <w:kern w:val="0"/>
              </w:rPr>
              <w:t>不少于</w:t>
            </w:r>
            <w:r w:rsidRPr="005C74FA">
              <w:rPr>
                <w:rFonts w:ascii="Times New Roman" w:eastAsiaTheme="minorEastAsia" w:hAnsi="Times New Roman"/>
                <w:color w:val="000000"/>
                <w:kern w:val="0"/>
              </w:rPr>
              <w:t>5</w:t>
            </w:r>
            <w:r w:rsidRPr="005C74FA">
              <w:rPr>
                <w:rFonts w:ascii="Times New Roman" w:eastAsiaTheme="minorEastAsia" w:hAnsi="Times New Roman"/>
                <w:color w:val="000000"/>
                <w:kern w:val="0"/>
              </w:rPr>
              <w:t>个</w:t>
            </w:r>
          </w:p>
          <w:p w:rsidR="005C74FA"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总有效容积</w:t>
            </w:r>
            <w:r w:rsidRPr="00645669">
              <w:rPr>
                <w:rFonts w:ascii="Times New Roman" w:eastAsiaTheme="minorEastAsia" w:hAnsi="Times New Roman"/>
                <w:color w:val="000000"/>
                <w:kern w:val="0"/>
              </w:rPr>
              <w:t>不小于</w:t>
            </w:r>
            <w:r w:rsidRPr="005C74FA">
              <w:rPr>
                <w:rFonts w:ascii="Times New Roman" w:eastAsiaTheme="minorEastAsia" w:hAnsi="Times New Roman"/>
                <w:color w:val="000000"/>
                <w:kern w:val="0"/>
              </w:rPr>
              <w:t>400L</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发泡箱体保温层</w:t>
            </w:r>
            <w:r w:rsidR="001A5B11" w:rsidRPr="00645669">
              <w:rPr>
                <w:rFonts w:ascii="Times New Roman" w:eastAsiaTheme="minorEastAsia" w:hAnsi="Times New Roman"/>
                <w:color w:val="000000"/>
                <w:kern w:val="0"/>
              </w:rPr>
              <w:t xml:space="preserve"> 40m</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电压要求</w:t>
            </w:r>
            <w:r w:rsidRPr="005C74FA">
              <w:rPr>
                <w:rFonts w:ascii="Times New Roman" w:eastAsiaTheme="minorEastAsia" w:hAnsi="Times New Roman"/>
                <w:color w:val="000000"/>
                <w:kern w:val="0"/>
              </w:rPr>
              <w:t>/</w:t>
            </w:r>
            <w:r w:rsidRPr="005C74FA">
              <w:rPr>
                <w:rFonts w:ascii="Times New Roman" w:eastAsiaTheme="minorEastAsia" w:hAnsi="Times New Roman"/>
                <w:color w:val="000000"/>
                <w:kern w:val="0"/>
              </w:rPr>
              <w:t>频率</w:t>
            </w:r>
            <w:r w:rsidRPr="005C74FA">
              <w:rPr>
                <w:rFonts w:ascii="Times New Roman" w:eastAsiaTheme="minorEastAsia" w:hAnsi="Times New Roman"/>
                <w:color w:val="000000"/>
                <w:kern w:val="0"/>
              </w:rPr>
              <w:t xml:space="preserve"> </w:t>
            </w:r>
            <w:r w:rsidRPr="005C74FA">
              <w:rPr>
                <w:rFonts w:ascii="Times New Roman" w:eastAsiaTheme="minorEastAsia" w:hAnsi="Times New Roman"/>
                <w:color w:val="000000"/>
                <w:kern w:val="0"/>
              </w:rPr>
              <w:t>额定电压</w:t>
            </w:r>
            <w:r w:rsidR="001A5B11" w:rsidRPr="00645669">
              <w:rPr>
                <w:rFonts w:ascii="Times New Roman" w:eastAsiaTheme="minorEastAsia" w:hAnsi="Times New Roman"/>
                <w:color w:val="000000"/>
                <w:kern w:val="0"/>
              </w:rPr>
              <w:t>220V/50Hz</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温度范围</w:t>
            </w:r>
            <w:r w:rsidRPr="005C74FA">
              <w:rPr>
                <w:rFonts w:ascii="Times New Roman" w:eastAsiaTheme="minorEastAsia" w:hAnsi="Times New Roman"/>
                <w:color w:val="000000"/>
                <w:kern w:val="0"/>
              </w:rPr>
              <w:t xml:space="preserve"> 4</w:t>
            </w:r>
            <w:r w:rsidRPr="005C74FA">
              <w:rPr>
                <w:rFonts w:ascii="宋体" w:hAnsi="宋体" w:cs="宋体" w:hint="eastAsia"/>
                <w:color w:val="000000"/>
                <w:kern w:val="0"/>
              </w:rPr>
              <w:t>℃</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多重故障报警</w:t>
            </w:r>
            <w:r w:rsidR="001A5B11" w:rsidRPr="00645669">
              <w:rPr>
                <w:rFonts w:ascii="Times New Roman" w:eastAsiaTheme="minorEastAsia" w:hAnsi="Times New Roman"/>
                <w:color w:val="000000"/>
                <w:kern w:val="0"/>
              </w:rPr>
              <w:t>：</w:t>
            </w:r>
            <w:r w:rsidRPr="005C74FA">
              <w:rPr>
                <w:rFonts w:ascii="Times New Roman" w:eastAsiaTheme="minorEastAsia" w:hAnsi="Times New Roman"/>
                <w:color w:val="000000"/>
                <w:kern w:val="0"/>
              </w:rPr>
              <w:t>高低温报警、传感器故障报警、电池电量低报警、开门报警、断电报警</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两种报警方式</w:t>
            </w:r>
            <w:r w:rsidR="001A5B11" w:rsidRPr="00645669">
              <w:rPr>
                <w:rFonts w:ascii="Times New Roman" w:eastAsiaTheme="minorEastAsia" w:hAnsi="Times New Roman"/>
                <w:color w:val="000000"/>
                <w:kern w:val="0"/>
              </w:rPr>
              <w:t>：</w:t>
            </w:r>
            <w:r w:rsidRPr="005C74FA">
              <w:rPr>
                <w:rFonts w:ascii="Times New Roman" w:eastAsiaTheme="minorEastAsia" w:hAnsi="Times New Roman"/>
                <w:color w:val="000000"/>
                <w:kern w:val="0"/>
              </w:rPr>
              <w:t>声音蜂鸣报警、灯光闪烁报警</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远程报警功能</w:t>
            </w:r>
            <w:r w:rsidR="001A5B11" w:rsidRPr="00645669">
              <w:rPr>
                <w:rFonts w:ascii="Times New Roman" w:eastAsiaTheme="minorEastAsia" w:hAnsi="Times New Roman"/>
                <w:color w:val="000000"/>
                <w:kern w:val="0"/>
              </w:rPr>
              <w:t>：具有远程报警功能，可连接报警器到其他房间实现报警功能</w:t>
            </w:r>
          </w:p>
          <w:p w:rsidR="001A5B11" w:rsidRPr="00645669"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门锁</w:t>
            </w:r>
            <w:r w:rsidR="001A5B11" w:rsidRPr="00645669">
              <w:rPr>
                <w:rFonts w:ascii="Times New Roman" w:eastAsiaTheme="minorEastAsia" w:hAnsi="Times New Roman"/>
                <w:color w:val="000000"/>
                <w:kern w:val="0"/>
              </w:rPr>
              <w:t>：</w:t>
            </w:r>
            <w:r w:rsidRPr="005C74FA">
              <w:rPr>
                <w:rFonts w:ascii="Times New Roman" w:eastAsiaTheme="minorEastAsia" w:hAnsi="Times New Roman"/>
                <w:color w:val="000000"/>
                <w:kern w:val="0"/>
              </w:rPr>
              <w:t>一把钥匙一把锁，双锁结构，防止随意开启</w:t>
            </w:r>
          </w:p>
          <w:p w:rsidR="005C74FA" w:rsidRPr="005C74FA" w:rsidRDefault="005C74FA" w:rsidP="00645669">
            <w:pPr>
              <w:pStyle w:val="a7"/>
              <w:widowControl/>
              <w:numPr>
                <w:ilvl w:val="0"/>
                <w:numId w:val="15"/>
              </w:numPr>
              <w:spacing w:line="0" w:lineRule="atLeast"/>
              <w:ind w:firstLineChars="0"/>
              <w:jc w:val="left"/>
              <w:rPr>
                <w:rFonts w:ascii="Times New Roman" w:eastAsiaTheme="minorEastAsia" w:hAnsi="Times New Roman"/>
                <w:color w:val="000000"/>
                <w:kern w:val="0"/>
              </w:rPr>
            </w:pPr>
            <w:r w:rsidRPr="005C74FA">
              <w:rPr>
                <w:rFonts w:ascii="Times New Roman" w:eastAsiaTheme="minorEastAsia" w:hAnsi="Times New Roman"/>
                <w:color w:val="000000"/>
                <w:kern w:val="0"/>
              </w:rPr>
              <w:t>制冷系统</w:t>
            </w:r>
            <w:r w:rsidR="001A5B11" w:rsidRPr="00645669">
              <w:rPr>
                <w:rFonts w:ascii="Times New Roman" w:eastAsiaTheme="minorEastAsia" w:hAnsi="Times New Roman"/>
                <w:color w:val="000000"/>
                <w:kern w:val="0"/>
              </w:rPr>
              <w:t>：</w:t>
            </w:r>
            <w:r w:rsidRPr="005C74FA">
              <w:rPr>
                <w:rFonts w:ascii="Times New Roman" w:eastAsiaTheme="minorEastAsia" w:hAnsi="Times New Roman"/>
                <w:color w:val="000000"/>
                <w:kern w:val="0"/>
              </w:rPr>
              <w:t>均匀性</w:t>
            </w:r>
            <w:r w:rsidRPr="005C74FA">
              <w:rPr>
                <w:rFonts w:ascii="Times New Roman" w:eastAsiaTheme="minorEastAsia" w:hAnsi="Times New Roman"/>
                <w:color w:val="000000"/>
                <w:kern w:val="0"/>
              </w:rPr>
              <w:t xml:space="preserve"> ±3</w:t>
            </w:r>
            <w:r w:rsidRPr="005C74FA">
              <w:rPr>
                <w:rFonts w:ascii="宋体" w:hAnsi="宋体" w:cs="宋体" w:hint="eastAsia"/>
                <w:color w:val="000000"/>
                <w:kern w:val="0"/>
              </w:rPr>
              <w:t>℃</w:t>
            </w:r>
          </w:p>
        </w:tc>
      </w:tr>
      <w:tr w:rsidR="005C74FA" w:rsidRPr="005C74FA" w:rsidTr="005C74FA">
        <w:trPr>
          <w:trHeight w:val="1125"/>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3</w:t>
            </w:r>
          </w:p>
        </w:tc>
        <w:tc>
          <w:tcPr>
            <w:tcW w:w="1404" w:type="dxa"/>
            <w:vAlign w:val="center"/>
            <w:hideMark/>
          </w:tcPr>
          <w:p w:rsidR="005C74FA" w:rsidRPr="005C74FA" w:rsidRDefault="005C74FA" w:rsidP="001A5B11">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高速冷冻离心机</w:t>
            </w:r>
          </w:p>
        </w:tc>
        <w:tc>
          <w:tcPr>
            <w:tcW w:w="6676" w:type="dxa"/>
            <w:hideMark/>
          </w:tcPr>
          <w:p w:rsidR="001A5B11" w:rsidRPr="00645669" w:rsidRDefault="005C74FA" w:rsidP="005C74FA">
            <w:pPr>
              <w:widowControl/>
              <w:spacing w:line="0" w:lineRule="atLeast"/>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w:t>
            </w:r>
            <w:r w:rsidRPr="005C74FA">
              <w:rPr>
                <w:rFonts w:ascii="Times New Roman" w:eastAsiaTheme="minorEastAsia" w:hAnsi="Times New Roman" w:cs="Times New Roman"/>
                <w:color w:val="000000"/>
                <w:kern w:val="0"/>
              </w:rPr>
              <w:t>、金属机箱，不锈钢离心腔，钢制保护套；</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2</w:t>
            </w:r>
            <w:r w:rsidRPr="005C74FA">
              <w:rPr>
                <w:rFonts w:ascii="Times New Roman" w:eastAsiaTheme="minorEastAsia" w:hAnsi="Times New Roman" w:cs="Times New Roman"/>
                <w:color w:val="000000"/>
                <w:kern w:val="0"/>
              </w:rPr>
              <w:t>、电子门锁，可设定自动</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手动停机开盖方式；</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3</w:t>
            </w:r>
            <w:r w:rsidRPr="005C74FA">
              <w:rPr>
                <w:rFonts w:ascii="Times New Roman" w:eastAsiaTheme="minorEastAsia" w:hAnsi="Times New Roman" w:cs="Times New Roman"/>
                <w:color w:val="000000"/>
                <w:kern w:val="0"/>
              </w:rPr>
              <w:t>、微机控制，高清液晶显示、触摸屏操作，快捷方便、显示直观；</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br/>
              <w:t>4</w:t>
            </w:r>
            <w:r w:rsidRPr="005C74FA">
              <w:rPr>
                <w:rFonts w:ascii="Times New Roman" w:eastAsiaTheme="minorEastAsia" w:hAnsi="Times New Roman" w:cs="Times New Roman"/>
                <w:color w:val="000000"/>
                <w:kern w:val="0"/>
              </w:rPr>
              <w:t>、具有超速、不平衡、超温、开盖停机等多项保护功能；</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5</w:t>
            </w:r>
            <w:r w:rsidRPr="005C74FA">
              <w:rPr>
                <w:rFonts w:ascii="Times New Roman" w:eastAsiaTheme="minorEastAsia" w:hAnsi="Times New Roman" w:cs="Times New Roman"/>
                <w:color w:val="000000"/>
                <w:kern w:val="0"/>
              </w:rPr>
              <w:t>、采用大功率交流变频电机</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，配有高精度测速系统</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6</w:t>
            </w:r>
            <w:r w:rsidRPr="005C74FA">
              <w:rPr>
                <w:rFonts w:ascii="Times New Roman" w:eastAsiaTheme="minorEastAsia" w:hAnsi="Times New Roman" w:cs="Times New Roman"/>
                <w:color w:val="000000"/>
                <w:kern w:val="0"/>
              </w:rPr>
              <w:t>、可设定启动计时</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到达转速计时模式，具有瞬时离心功能；</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7</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10</w:t>
            </w:r>
            <w:proofErr w:type="gramStart"/>
            <w:r w:rsidRPr="005C74FA">
              <w:rPr>
                <w:rFonts w:ascii="Times New Roman" w:eastAsiaTheme="minorEastAsia" w:hAnsi="Times New Roman" w:cs="Times New Roman"/>
                <w:color w:val="000000"/>
                <w:kern w:val="0"/>
              </w:rPr>
              <w:t>档</w:t>
            </w:r>
            <w:proofErr w:type="gramEnd"/>
            <w:r w:rsidRPr="005C74FA">
              <w:rPr>
                <w:rFonts w:ascii="Times New Roman" w:eastAsiaTheme="minorEastAsia" w:hAnsi="Times New Roman" w:cs="Times New Roman"/>
                <w:color w:val="000000"/>
                <w:kern w:val="0"/>
              </w:rPr>
              <w:t>升速曲线，</w:t>
            </w:r>
            <w:r w:rsidRPr="005C74FA">
              <w:rPr>
                <w:rFonts w:ascii="Times New Roman" w:eastAsiaTheme="minorEastAsia" w:hAnsi="Times New Roman" w:cs="Times New Roman"/>
                <w:color w:val="000000"/>
                <w:kern w:val="0"/>
              </w:rPr>
              <w:t>10</w:t>
            </w:r>
            <w:r w:rsidRPr="005C74FA">
              <w:rPr>
                <w:rFonts w:ascii="Times New Roman" w:eastAsiaTheme="minorEastAsia" w:hAnsi="Times New Roman" w:cs="Times New Roman"/>
                <w:color w:val="000000"/>
                <w:kern w:val="0"/>
              </w:rPr>
              <w:t>种减速曲线选择，可根据样本不同进行设置；</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8</w:t>
            </w:r>
            <w:r w:rsidRPr="005C74FA">
              <w:rPr>
                <w:rFonts w:ascii="Times New Roman" w:eastAsiaTheme="minorEastAsia" w:hAnsi="Times New Roman" w:cs="Times New Roman"/>
                <w:color w:val="000000"/>
                <w:kern w:val="0"/>
              </w:rPr>
              <w:t>、采用</w:t>
            </w:r>
            <w:proofErr w:type="gramStart"/>
            <w:r w:rsidRPr="005C74FA">
              <w:rPr>
                <w:rFonts w:ascii="Times New Roman" w:eastAsiaTheme="minorEastAsia" w:hAnsi="Times New Roman" w:cs="Times New Roman"/>
                <w:color w:val="000000"/>
                <w:kern w:val="0"/>
              </w:rPr>
              <w:t>软启动</w:t>
            </w:r>
            <w:proofErr w:type="gramEnd"/>
            <w:r w:rsidRPr="005C74FA">
              <w:rPr>
                <w:rFonts w:ascii="Times New Roman" w:eastAsiaTheme="minorEastAsia" w:hAnsi="Times New Roman" w:cs="Times New Roman"/>
                <w:color w:val="000000"/>
                <w:kern w:val="0"/>
              </w:rPr>
              <w:t>控制技术，可保证样本在升速过程中平稳的运行；</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9</w:t>
            </w:r>
            <w:r w:rsidRPr="005C74FA">
              <w:rPr>
                <w:rFonts w:ascii="Times New Roman" w:eastAsiaTheme="minorEastAsia" w:hAnsi="Times New Roman" w:cs="Times New Roman"/>
                <w:color w:val="000000"/>
                <w:kern w:val="0"/>
              </w:rPr>
              <w:t>、停机防回荡技术，减速时</w:t>
            </w:r>
            <w:proofErr w:type="gramStart"/>
            <w:r w:rsidRPr="005C74FA">
              <w:rPr>
                <w:rFonts w:ascii="Times New Roman" w:eastAsiaTheme="minorEastAsia" w:hAnsi="Times New Roman" w:cs="Times New Roman"/>
                <w:color w:val="000000"/>
                <w:kern w:val="0"/>
              </w:rPr>
              <w:t>分离面</w:t>
            </w:r>
            <w:proofErr w:type="gramEnd"/>
            <w:r w:rsidRPr="005C74FA">
              <w:rPr>
                <w:rFonts w:ascii="Times New Roman" w:eastAsiaTheme="minorEastAsia" w:hAnsi="Times New Roman" w:cs="Times New Roman"/>
                <w:color w:val="000000"/>
                <w:kern w:val="0"/>
              </w:rPr>
              <w:t>平整清晰；无</w:t>
            </w:r>
            <w:proofErr w:type="gramStart"/>
            <w:r w:rsidRPr="005C74FA">
              <w:rPr>
                <w:rFonts w:ascii="Times New Roman" w:eastAsiaTheme="minorEastAsia" w:hAnsi="Times New Roman" w:cs="Times New Roman"/>
                <w:color w:val="000000"/>
                <w:kern w:val="0"/>
              </w:rPr>
              <w:t>二次悬沉现象</w:t>
            </w:r>
            <w:proofErr w:type="gramEnd"/>
            <w:r w:rsidRPr="005C74FA">
              <w:rPr>
                <w:rFonts w:ascii="Times New Roman" w:eastAsiaTheme="minorEastAsia" w:hAnsi="Times New Roman" w:cs="Times New Roman"/>
                <w:color w:val="000000"/>
                <w:kern w:val="0"/>
              </w:rPr>
              <w:t>；</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10</w:t>
            </w:r>
            <w:r w:rsidRPr="005C74FA">
              <w:rPr>
                <w:rFonts w:ascii="Times New Roman" w:eastAsiaTheme="minorEastAsia" w:hAnsi="Times New Roman" w:cs="Times New Roman"/>
                <w:color w:val="000000"/>
                <w:kern w:val="0"/>
              </w:rPr>
              <w:t>、独特的空气环路设计，减小噪声和热量的产生；</w:t>
            </w:r>
            <w:r w:rsidR="001A5B11" w:rsidRPr="00645669">
              <w:rPr>
                <w:rFonts w:ascii="Times New Roman" w:eastAsiaTheme="minorEastAsia" w:hAnsi="Times New Roman" w:cs="Times New Roman"/>
                <w:color w:val="000000"/>
                <w:kern w:val="0"/>
              </w:rPr>
              <w:t xml:space="preserve"> </w:t>
            </w:r>
            <w:r w:rsidR="001A5B11" w:rsidRPr="00645669">
              <w:rPr>
                <w:rFonts w:ascii="Times New Roman" w:eastAsiaTheme="minorEastAsia" w:hAnsi="Times New Roman" w:cs="Times New Roman"/>
                <w:color w:val="000000"/>
                <w:kern w:val="0"/>
              </w:rPr>
              <w:br/>
            </w:r>
            <w:r w:rsidRPr="005C74FA">
              <w:rPr>
                <w:rFonts w:ascii="Times New Roman" w:eastAsiaTheme="minorEastAsia" w:hAnsi="Times New Roman" w:cs="Times New Roman"/>
                <w:color w:val="000000"/>
                <w:kern w:val="0"/>
              </w:rPr>
              <w:t>11</w:t>
            </w:r>
            <w:r w:rsidRPr="005C74FA">
              <w:rPr>
                <w:rFonts w:ascii="Times New Roman" w:eastAsiaTheme="minorEastAsia" w:hAnsi="Times New Roman" w:cs="Times New Roman"/>
                <w:color w:val="000000"/>
                <w:kern w:val="0"/>
              </w:rPr>
              <w:t>、可自由设定</w:t>
            </w:r>
            <w:r w:rsidRPr="005C74FA">
              <w:rPr>
                <w:rFonts w:ascii="Times New Roman" w:eastAsiaTheme="minorEastAsia" w:hAnsi="Times New Roman" w:cs="Times New Roman"/>
                <w:color w:val="000000"/>
                <w:kern w:val="0"/>
              </w:rPr>
              <w:t>5</w:t>
            </w:r>
            <w:r w:rsidRPr="005C74FA">
              <w:rPr>
                <w:rFonts w:ascii="Times New Roman" w:eastAsiaTheme="minorEastAsia" w:hAnsi="Times New Roman" w:cs="Times New Roman"/>
                <w:color w:val="000000"/>
                <w:kern w:val="0"/>
              </w:rPr>
              <w:t>级梯度离心程序；</w:t>
            </w:r>
            <w:r w:rsidR="001A5B11" w:rsidRPr="00645669">
              <w:rPr>
                <w:rFonts w:ascii="Times New Roman" w:eastAsiaTheme="minorEastAsia" w:hAnsi="Times New Roman" w:cs="Times New Roman"/>
                <w:color w:val="000000"/>
                <w:kern w:val="0"/>
              </w:rPr>
              <w:t xml:space="preserve"> </w:t>
            </w:r>
          </w:p>
          <w:p w:rsidR="005C74FA" w:rsidRPr="005C74FA" w:rsidRDefault="005C74FA" w:rsidP="001A5B11">
            <w:pPr>
              <w:widowControl/>
              <w:spacing w:line="0" w:lineRule="atLeast"/>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12</w:t>
            </w:r>
            <w:r w:rsidRPr="005C74FA">
              <w:rPr>
                <w:rFonts w:ascii="Times New Roman" w:eastAsiaTheme="minorEastAsia" w:hAnsi="Times New Roman" w:cs="Times New Roman"/>
                <w:color w:val="000000"/>
                <w:kern w:val="0"/>
              </w:rPr>
              <w:t>、采用进口压缩机组，无氟制冷剂，高效环保，具有一键预冷功能；</w:t>
            </w:r>
            <w:r w:rsidR="001A5B11" w:rsidRPr="00645669">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 xml:space="preserve"> 13</w:t>
            </w:r>
            <w:r w:rsidRPr="005C74FA">
              <w:rPr>
                <w:rFonts w:ascii="Times New Roman" w:eastAsiaTheme="minorEastAsia" w:hAnsi="Times New Roman" w:cs="Times New Roman"/>
                <w:color w:val="000000"/>
                <w:kern w:val="0"/>
              </w:rPr>
              <w:t>、丰富的转子规格并具有转子识别功能，确保转子不会超速运行；</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br/>
              <w:t>14</w:t>
            </w:r>
            <w:r w:rsidRPr="005C74FA">
              <w:rPr>
                <w:rFonts w:ascii="Times New Roman" w:eastAsiaTheme="minorEastAsia" w:hAnsi="Times New Roman" w:cs="Times New Roman"/>
                <w:color w:val="000000"/>
                <w:kern w:val="0"/>
              </w:rPr>
              <w:t>、运行中可随时更改转速、离心力、时间参数，无需停机。</w:t>
            </w:r>
            <w:r w:rsidRPr="005C74FA">
              <w:rPr>
                <w:rFonts w:ascii="Times New Roman" w:eastAsiaTheme="minorEastAsia" w:hAnsi="Times New Roman" w:cs="Times New Roman"/>
                <w:color w:val="000000"/>
                <w:kern w:val="0"/>
              </w:rPr>
              <w:br/>
              <w:t>15</w:t>
            </w:r>
            <w:r w:rsidRPr="005C74FA">
              <w:rPr>
                <w:rFonts w:ascii="Times New Roman" w:eastAsiaTheme="minorEastAsia" w:hAnsi="Times New Roman" w:cs="Times New Roman"/>
                <w:color w:val="000000"/>
                <w:kern w:val="0"/>
              </w:rPr>
              <w:t>、最高转速：</w:t>
            </w:r>
            <w:r w:rsidRPr="005C74FA">
              <w:rPr>
                <w:rFonts w:ascii="Times New Roman" w:eastAsiaTheme="minorEastAsia" w:hAnsi="Times New Roman" w:cs="Times New Roman"/>
                <w:color w:val="000000"/>
                <w:kern w:val="0"/>
              </w:rPr>
              <w:t>16000r/min</w:t>
            </w:r>
            <w:r w:rsidRPr="005C74FA">
              <w:rPr>
                <w:rFonts w:ascii="Times New Roman" w:eastAsiaTheme="minorEastAsia" w:hAnsi="Times New Roman" w:cs="Times New Roman"/>
                <w:color w:val="000000"/>
                <w:kern w:val="0"/>
              </w:rPr>
              <w:br/>
              <w:t>16</w:t>
            </w:r>
            <w:r w:rsidRPr="005C74FA">
              <w:rPr>
                <w:rFonts w:ascii="Times New Roman" w:eastAsiaTheme="minorEastAsia" w:hAnsi="Times New Roman" w:cs="Times New Roman"/>
                <w:color w:val="000000"/>
                <w:kern w:val="0"/>
              </w:rPr>
              <w:t>、转速偏差：</w:t>
            </w:r>
            <w:r w:rsidRPr="005C74FA">
              <w:rPr>
                <w:rFonts w:ascii="Times New Roman" w:eastAsiaTheme="minorEastAsia" w:hAnsi="Times New Roman" w:cs="Times New Roman"/>
                <w:color w:val="000000"/>
                <w:kern w:val="0"/>
              </w:rPr>
              <w:t>±1%</w:t>
            </w:r>
            <w:r w:rsidRPr="005C74FA">
              <w:rPr>
                <w:rFonts w:ascii="Times New Roman" w:eastAsiaTheme="minorEastAsia" w:hAnsi="Times New Roman" w:cs="Times New Roman"/>
                <w:color w:val="000000"/>
                <w:kern w:val="0"/>
              </w:rPr>
              <w:br/>
              <w:t>17</w:t>
            </w:r>
            <w:r w:rsidRPr="005C74FA">
              <w:rPr>
                <w:rFonts w:ascii="Times New Roman" w:eastAsiaTheme="minorEastAsia" w:hAnsi="Times New Roman" w:cs="Times New Roman"/>
                <w:color w:val="000000"/>
                <w:kern w:val="0"/>
              </w:rPr>
              <w:t>、最大相对离心力：</w:t>
            </w:r>
            <w:r w:rsidRPr="005C74FA">
              <w:rPr>
                <w:rFonts w:ascii="Times New Roman" w:eastAsiaTheme="minorEastAsia" w:hAnsi="Times New Roman" w:cs="Times New Roman"/>
                <w:color w:val="000000"/>
                <w:kern w:val="0"/>
              </w:rPr>
              <w:t>16900×g</w:t>
            </w:r>
            <w:r w:rsidRPr="005C74FA">
              <w:rPr>
                <w:rFonts w:ascii="Times New Roman" w:eastAsiaTheme="minorEastAsia" w:hAnsi="Times New Roman" w:cs="Times New Roman"/>
                <w:color w:val="000000"/>
                <w:kern w:val="0"/>
              </w:rPr>
              <w:br/>
              <w:t>18</w:t>
            </w:r>
            <w:r w:rsidRPr="005C74FA">
              <w:rPr>
                <w:rFonts w:ascii="Times New Roman" w:eastAsiaTheme="minorEastAsia" w:hAnsi="Times New Roman" w:cs="Times New Roman"/>
                <w:color w:val="000000"/>
                <w:kern w:val="0"/>
              </w:rPr>
              <w:t>、定时时间：</w:t>
            </w:r>
            <w:r w:rsidRPr="005C74FA">
              <w:rPr>
                <w:rFonts w:ascii="Times New Roman" w:eastAsiaTheme="minorEastAsia" w:hAnsi="Times New Roman" w:cs="Times New Roman"/>
                <w:color w:val="000000"/>
                <w:kern w:val="0"/>
              </w:rPr>
              <w:t>1-99min59s</w:t>
            </w:r>
            <w:r w:rsidRPr="005C74FA">
              <w:rPr>
                <w:rFonts w:ascii="Times New Roman" w:eastAsiaTheme="minorEastAsia" w:hAnsi="Times New Roman" w:cs="Times New Roman"/>
                <w:color w:val="000000"/>
                <w:kern w:val="0"/>
              </w:rPr>
              <w:br/>
              <w:t>19</w:t>
            </w:r>
            <w:r w:rsidRPr="005C74FA">
              <w:rPr>
                <w:rFonts w:ascii="Times New Roman" w:eastAsiaTheme="minorEastAsia" w:hAnsi="Times New Roman" w:cs="Times New Roman"/>
                <w:color w:val="000000"/>
                <w:kern w:val="0"/>
              </w:rPr>
              <w:t>、温控范围：</w:t>
            </w:r>
            <w:r w:rsidRPr="005C74FA">
              <w:rPr>
                <w:rFonts w:ascii="Times New Roman" w:eastAsiaTheme="minorEastAsia" w:hAnsi="Times New Roman" w:cs="Times New Roman"/>
                <w:color w:val="000000"/>
                <w:kern w:val="0"/>
              </w:rPr>
              <w:t>-20</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t>-40</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br/>
              <w:t>20</w:t>
            </w:r>
            <w:r w:rsidRPr="005C74FA">
              <w:rPr>
                <w:rFonts w:ascii="Times New Roman" w:eastAsiaTheme="minorEastAsia" w:hAnsi="Times New Roman" w:cs="Times New Roman"/>
                <w:color w:val="000000"/>
                <w:kern w:val="0"/>
              </w:rPr>
              <w:t>、温控精度：</w:t>
            </w:r>
            <w:r w:rsidRPr="005C74FA">
              <w:rPr>
                <w:rFonts w:ascii="Times New Roman" w:eastAsiaTheme="minorEastAsia" w:hAnsi="Times New Roman" w:cs="Times New Roman"/>
                <w:color w:val="000000"/>
                <w:kern w:val="0"/>
              </w:rPr>
              <w:t>±2</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br/>
              <w:t>21</w:t>
            </w:r>
            <w:r w:rsidRPr="005C74FA">
              <w:rPr>
                <w:rFonts w:ascii="Times New Roman" w:eastAsiaTheme="minorEastAsia" w:hAnsi="Times New Roman" w:cs="Times New Roman"/>
                <w:color w:val="000000"/>
                <w:kern w:val="0"/>
              </w:rPr>
              <w:t>、升</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减</w:t>
            </w:r>
            <w:r w:rsidRPr="005C74FA">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速：</w:t>
            </w:r>
            <w:r w:rsidRPr="005C74FA">
              <w:rPr>
                <w:rFonts w:ascii="Times New Roman" w:eastAsiaTheme="minorEastAsia" w:hAnsi="Times New Roman" w:cs="Times New Roman"/>
                <w:color w:val="000000"/>
                <w:kern w:val="0"/>
              </w:rPr>
              <w:t>0-9</w:t>
            </w:r>
            <w:r w:rsidRPr="005C74FA">
              <w:rPr>
                <w:rFonts w:ascii="Times New Roman" w:eastAsiaTheme="minorEastAsia" w:hAnsi="Times New Roman" w:cs="Times New Roman"/>
                <w:color w:val="000000"/>
                <w:kern w:val="0"/>
              </w:rPr>
              <w:t>档</w:t>
            </w:r>
            <w:r w:rsidRPr="005C74FA">
              <w:rPr>
                <w:rFonts w:ascii="Times New Roman" w:eastAsiaTheme="minorEastAsia" w:hAnsi="Times New Roman" w:cs="Times New Roman"/>
                <w:color w:val="000000"/>
                <w:kern w:val="0"/>
              </w:rPr>
              <w:br/>
              <w:t>22</w:t>
            </w:r>
            <w:r w:rsidRPr="005C74FA">
              <w:rPr>
                <w:rFonts w:ascii="Times New Roman" w:eastAsiaTheme="minorEastAsia" w:hAnsi="Times New Roman" w:cs="Times New Roman"/>
                <w:color w:val="000000"/>
                <w:kern w:val="0"/>
              </w:rPr>
              <w:t>、整机噪音：</w:t>
            </w:r>
            <w:r w:rsidRPr="005C74FA">
              <w:rPr>
                <w:rFonts w:ascii="Times New Roman" w:eastAsiaTheme="minorEastAsia" w:hAnsi="Times New Roman" w:cs="Times New Roman"/>
                <w:color w:val="000000"/>
                <w:kern w:val="0"/>
              </w:rPr>
              <w:t>≤65dB</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A</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br/>
              <w:t>2</w:t>
            </w:r>
            <w:r w:rsidR="001A5B11" w:rsidRPr="00645669">
              <w:rPr>
                <w:rFonts w:ascii="Times New Roman" w:eastAsiaTheme="minorEastAsia" w:hAnsi="Times New Roman" w:cs="Times New Roman"/>
                <w:color w:val="000000"/>
                <w:kern w:val="0"/>
              </w:rPr>
              <w:t>3</w:t>
            </w:r>
            <w:r w:rsidRPr="005C74FA">
              <w:rPr>
                <w:rFonts w:ascii="Times New Roman" w:eastAsiaTheme="minorEastAsia" w:hAnsi="Times New Roman" w:cs="Times New Roman"/>
                <w:color w:val="000000"/>
                <w:kern w:val="0"/>
              </w:rPr>
              <w:t>、容量：</w:t>
            </w:r>
            <w:r w:rsidRPr="005C74FA">
              <w:rPr>
                <w:rFonts w:ascii="Times New Roman" w:eastAsiaTheme="minorEastAsia" w:hAnsi="Times New Roman" w:cs="Times New Roman"/>
                <w:color w:val="000000"/>
                <w:kern w:val="0"/>
              </w:rPr>
              <w:br/>
            </w:r>
            <w:r w:rsidR="001A5B11" w:rsidRPr="00645669">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角度转子：</w:t>
            </w:r>
            <w:r w:rsidRPr="005C74FA">
              <w:rPr>
                <w:rFonts w:ascii="Times New Roman" w:eastAsiaTheme="minorEastAsia" w:hAnsi="Times New Roman" w:cs="Times New Roman"/>
                <w:color w:val="000000"/>
                <w:kern w:val="0"/>
              </w:rPr>
              <w:t>0.5/1.5/2ml×48</w:t>
            </w:r>
            <w:r w:rsidRPr="005C74FA">
              <w:rPr>
                <w:rFonts w:ascii="Times New Roman" w:eastAsiaTheme="minorEastAsia" w:hAnsi="Times New Roman" w:cs="Times New Roman"/>
                <w:color w:val="000000"/>
                <w:kern w:val="0"/>
              </w:rPr>
              <w:t>支</w:t>
            </w:r>
            <w:r w:rsidRPr="005C74FA">
              <w:rPr>
                <w:rFonts w:ascii="Times New Roman" w:eastAsiaTheme="minorEastAsia" w:hAnsi="Times New Roman" w:cs="Times New Roman"/>
                <w:color w:val="000000"/>
                <w:kern w:val="0"/>
              </w:rPr>
              <w:br/>
            </w:r>
            <w:r w:rsidR="001A5B11" w:rsidRPr="00645669">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角度转子：</w:t>
            </w:r>
            <w:r w:rsidRPr="005C74FA">
              <w:rPr>
                <w:rFonts w:ascii="Times New Roman" w:eastAsiaTheme="minorEastAsia" w:hAnsi="Times New Roman" w:cs="Times New Roman"/>
                <w:color w:val="000000"/>
                <w:kern w:val="0"/>
              </w:rPr>
              <w:t>15ml×8</w:t>
            </w:r>
            <w:r w:rsidRPr="005C74FA">
              <w:rPr>
                <w:rFonts w:ascii="Times New Roman" w:eastAsiaTheme="minorEastAsia" w:hAnsi="Times New Roman" w:cs="Times New Roman"/>
                <w:color w:val="000000"/>
                <w:kern w:val="0"/>
              </w:rPr>
              <w:t>支</w:t>
            </w:r>
            <w:r w:rsidRPr="005C74FA">
              <w:rPr>
                <w:rFonts w:ascii="Times New Roman" w:eastAsiaTheme="minorEastAsia" w:hAnsi="Times New Roman" w:cs="Times New Roman"/>
                <w:color w:val="000000"/>
                <w:kern w:val="0"/>
              </w:rPr>
              <w:br/>
            </w:r>
            <w:r w:rsidR="001A5B11" w:rsidRPr="00645669">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角度转子：</w:t>
            </w:r>
            <w:r w:rsidRPr="005C74FA">
              <w:rPr>
                <w:rFonts w:ascii="Times New Roman" w:eastAsiaTheme="minorEastAsia" w:hAnsi="Times New Roman" w:cs="Times New Roman"/>
                <w:color w:val="000000"/>
                <w:kern w:val="0"/>
              </w:rPr>
              <w:t>50ml×6</w:t>
            </w:r>
            <w:r w:rsidRPr="005C74FA">
              <w:rPr>
                <w:rFonts w:ascii="Times New Roman" w:eastAsiaTheme="minorEastAsia" w:hAnsi="Times New Roman" w:cs="Times New Roman"/>
                <w:color w:val="000000"/>
                <w:kern w:val="0"/>
              </w:rPr>
              <w:t>支</w:t>
            </w:r>
            <w:r w:rsidRPr="005C74FA">
              <w:rPr>
                <w:rFonts w:ascii="Times New Roman" w:eastAsiaTheme="minorEastAsia" w:hAnsi="Times New Roman" w:cs="Times New Roman"/>
                <w:color w:val="000000"/>
                <w:kern w:val="0"/>
              </w:rPr>
              <w:br/>
            </w:r>
            <w:r w:rsidR="001A5B11" w:rsidRPr="00645669">
              <w:rPr>
                <w:rFonts w:ascii="Times New Roman" w:eastAsiaTheme="minorEastAsia" w:hAnsi="Times New Roman" w:cs="Times New Roman"/>
                <w:color w:val="000000"/>
                <w:kern w:val="0"/>
              </w:rPr>
              <w:t xml:space="preserve">    </w:t>
            </w:r>
            <w:r w:rsidRPr="005C74FA">
              <w:rPr>
                <w:rFonts w:ascii="Times New Roman" w:eastAsiaTheme="minorEastAsia" w:hAnsi="Times New Roman" w:cs="Times New Roman"/>
                <w:color w:val="000000"/>
                <w:kern w:val="0"/>
              </w:rPr>
              <w:t>酶标板转子：</w:t>
            </w:r>
            <w:r w:rsidRPr="005C74FA">
              <w:rPr>
                <w:rFonts w:ascii="Times New Roman" w:eastAsiaTheme="minorEastAsia" w:hAnsi="Times New Roman" w:cs="Times New Roman"/>
                <w:color w:val="000000"/>
                <w:kern w:val="0"/>
              </w:rPr>
              <w:t>96</w:t>
            </w:r>
            <w:proofErr w:type="gramStart"/>
            <w:r w:rsidRPr="005C74FA">
              <w:rPr>
                <w:rFonts w:ascii="Times New Roman" w:eastAsiaTheme="minorEastAsia" w:hAnsi="Times New Roman" w:cs="Times New Roman"/>
                <w:color w:val="000000"/>
                <w:kern w:val="0"/>
              </w:rPr>
              <w:t>孔酶标</w:t>
            </w:r>
            <w:proofErr w:type="gramEnd"/>
            <w:r w:rsidRPr="005C74FA">
              <w:rPr>
                <w:rFonts w:ascii="Times New Roman" w:eastAsiaTheme="minorEastAsia" w:hAnsi="Times New Roman" w:cs="Times New Roman"/>
                <w:color w:val="000000"/>
                <w:kern w:val="0"/>
              </w:rPr>
              <w:t>板</w:t>
            </w:r>
            <w:r w:rsidRPr="005C74FA">
              <w:rPr>
                <w:rFonts w:ascii="Times New Roman" w:eastAsiaTheme="minorEastAsia" w:hAnsi="Times New Roman" w:cs="Times New Roman"/>
                <w:color w:val="000000"/>
                <w:kern w:val="0"/>
              </w:rPr>
              <w:t>×2</w:t>
            </w:r>
            <w:r w:rsidRPr="005C74FA">
              <w:rPr>
                <w:rFonts w:ascii="Times New Roman" w:eastAsiaTheme="minorEastAsia" w:hAnsi="Times New Roman" w:cs="Times New Roman"/>
                <w:color w:val="000000"/>
                <w:kern w:val="0"/>
              </w:rPr>
              <w:t>块</w:t>
            </w:r>
          </w:p>
        </w:tc>
      </w:tr>
      <w:tr w:rsidR="005C74FA" w:rsidRPr="005C74FA" w:rsidTr="001A5B11">
        <w:trPr>
          <w:trHeight w:val="1975"/>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4</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制冰机</w:t>
            </w:r>
          </w:p>
        </w:tc>
        <w:tc>
          <w:tcPr>
            <w:tcW w:w="6676" w:type="dxa"/>
            <w:hideMark/>
          </w:tcPr>
          <w:p w:rsidR="00645669"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1</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制冰量</w:t>
            </w:r>
            <w:r w:rsidR="005C74FA" w:rsidRPr="005C74FA">
              <w:rPr>
                <w:rFonts w:ascii="Times New Roman" w:eastAsiaTheme="minorEastAsia" w:hAnsi="Times New Roman" w:cs="Times New Roman"/>
                <w:color w:val="000000"/>
                <w:kern w:val="0"/>
              </w:rPr>
              <w:t xml:space="preserve"> (kg/24h) 200</w:t>
            </w:r>
            <w:r w:rsidR="005C74FA" w:rsidRPr="005C74FA">
              <w:rPr>
                <w:rFonts w:ascii="Times New Roman" w:eastAsiaTheme="minorEastAsia" w:hAnsi="Times New Roman" w:cs="Times New Roman"/>
                <w:color w:val="000000"/>
                <w:kern w:val="0"/>
              </w:rPr>
              <w:t>以上</w:t>
            </w:r>
          </w:p>
          <w:p w:rsidR="00645669"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2</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储冰量</w:t>
            </w:r>
            <w:r w:rsidR="005C74FA" w:rsidRPr="005C74FA">
              <w:rPr>
                <w:rFonts w:ascii="Times New Roman" w:eastAsiaTheme="minorEastAsia" w:hAnsi="Times New Roman" w:cs="Times New Roman"/>
                <w:color w:val="000000"/>
                <w:kern w:val="0"/>
              </w:rPr>
              <w:t xml:space="preserve"> (kg) 55</w:t>
            </w:r>
          </w:p>
          <w:p w:rsidR="00645669"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3</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冷凝方式</w:t>
            </w:r>
            <w:r w:rsidR="005C74FA" w:rsidRPr="005C74FA">
              <w:rPr>
                <w:rFonts w:ascii="Times New Roman" w:eastAsiaTheme="minorEastAsia" w:hAnsi="Times New Roman" w:cs="Times New Roman"/>
                <w:color w:val="000000"/>
                <w:kern w:val="0"/>
              </w:rPr>
              <w:t xml:space="preserve"> </w:t>
            </w:r>
            <w:r w:rsidR="005C74FA" w:rsidRPr="005C74FA">
              <w:rPr>
                <w:rFonts w:ascii="Times New Roman" w:eastAsiaTheme="minorEastAsia" w:hAnsi="Times New Roman" w:cs="Times New Roman"/>
                <w:color w:val="000000"/>
                <w:kern w:val="0"/>
              </w:rPr>
              <w:t>风冷</w:t>
            </w:r>
          </w:p>
          <w:p w:rsidR="00645669"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4</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耗水量</w:t>
            </w:r>
            <w:r w:rsidR="005C74FA" w:rsidRPr="005C74FA">
              <w:rPr>
                <w:rFonts w:ascii="Times New Roman" w:eastAsiaTheme="minorEastAsia" w:hAnsi="Times New Roman" w:cs="Times New Roman"/>
                <w:color w:val="000000"/>
                <w:kern w:val="0"/>
              </w:rPr>
              <w:t>(L/H) ≤8.3</w:t>
            </w:r>
          </w:p>
          <w:p w:rsidR="00645669"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5</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压缩机</w:t>
            </w:r>
            <w:r w:rsidR="005C74FA" w:rsidRPr="005C74FA">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制冷剂</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进口无氟</w:t>
            </w:r>
            <w:r w:rsidR="005C74FA" w:rsidRPr="005C74FA">
              <w:rPr>
                <w:rFonts w:ascii="Times New Roman" w:eastAsiaTheme="minorEastAsia" w:hAnsi="Times New Roman" w:cs="Times New Roman"/>
                <w:color w:val="000000"/>
                <w:kern w:val="0"/>
              </w:rPr>
              <w:t>/R134a</w:t>
            </w:r>
          </w:p>
          <w:p w:rsidR="001A5B11" w:rsidRPr="00645669"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6</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箱体外壳</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不锈钢</w:t>
            </w:r>
          </w:p>
          <w:p w:rsidR="005C74FA" w:rsidRPr="005C74FA" w:rsidRDefault="001A5B11" w:rsidP="001A5B11">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7</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冰型</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不规则的细小颗粒状的雪花碎冰</w:t>
            </w:r>
          </w:p>
        </w:tc>
      </w:tr>
      <w:tr w:rsidR="005C74FA" w:rsidRPr="005C74FA" w:rsidTr="005C74FA">
        <w:trPr>
          <w:trHeight w:val="540"/>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5</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4°C</w:t>
            </w:r>
            <w:r w:rsidRPr="005C74FA">
              <w:rPr>
                <w:rFonts w:ascii="Times New Roman" w:eastAsia="等线" w:hAnsi="Times New Roman" w:cs="Times New Roman"/>
                <w:color w:val="000000"/>
                <w:kern w:val="0"/>
              </w:rPr>
              <w:t>离心机</w:t>
            </w:r>
          </w:p>
        </w:tc>
        <w:tc>
          <w:tcPr>
            <w:tcW w:w="6676" w:type="dxa"/>
            <w:hideMark/>
          </w:tcPr>
          <w:p w:rsidR="005C74FA" w:rsidRPr="005C74FA" w:rsidRDefault="005C74FA" w:rsidP="005C74FA">
            <w:pPr>
              <w:widowControl/>
              <w:spacing w:line="0" w:lineRule="atLeast"/>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小型高速离心机，具有</w:t>
            </w:r>
            <w:r w:rsidRPr="005C74FA">
              <w:rPr>
                <w:rFonts w:ascii="Times New Roman" w:eastAsiaTheme="minorEastAsia" w:hAnsi="Times New Roman" w:cs="Times New Roman"/>
                <w:color w:val="000000"/>
                <w:kern w:val="0"/>
              </w:rPr>
              <w:t>24×1.5/ 2.0 mL</w:t>
            </w:r>
            <w:r w:rsidRPr="005C74FA">
              <w:rPr>
                <w:rFonts w:ascii="Times New Roman" w:eastAsiaTheme="minorEastAsia" w:hAnsi="Times New Roman" w:cs="Times New Roman"/>
                <w:color w:val="000000"/>
                <w:kern w:val="0"/>
              </w:rPr>
              <w:t>高速气密性转子，适配</w:t>
            </w:r>
            <w:proofErr w:type="spellStart"/>
            <w:r w:rsidRPr="005C74FA">
              <w:rPr>
                <w:rFonts w:ascii="Times New Roman" w:eastAsiaTheme="minorEastAsia" w:hAnsi="Times New Roman" w:cs="Times New Roman"/>
                <w:color w:val="000000"/>
                <w:kern w:val="0"/>
              </w:rPr>
              <w:t>Eppendorf</w:t>
            </w:r>
            <w:proofErr w:type="spellEnd"/>
            <w:r w:rsidRPr="005C74FA">
              <w:rPr>
                <w:rFonts w:ascii="Times New Roman" w:eastAsiaTheme="minorEastAsia" w:hAnsi="Times New Roman" w:cs="Times New Roman"/>
                <w:color w:val="000000"/>
                <w:kern w:val="0"/>
              </w:rPr>
              <w:t>管和</w:t>
            </w:r>
            <w:r w:rsidRPr="005C74FA">
              <w:rPr>
                <w:rFonts w:ascii="Times New Roman" w:eastAsiaTheme="minorEastAsia" w:hAnsi="Times New Roman" w:cs="Times New Roman"/>
                <w:color w:val="000000"/>
                <w:kern w:val="0"/>
              </w:rPr>
              <w:t>PCR</w:t>
            </w:r>
            <w:r w:rsidRPr="005C74FA">
              <w:rPr>
                <w:rFonts w:ascii="Times New Roman" w:eastAsiaTheme="minorEastAsia" w:hAnsi="Times New Roman" w:cs="Times New Roman"/>
                <w:color w:val="000000"/>
                <w:kern w:val="0"/>
              </w:rPr>
              <w:t>管，适配核酸纯化试剂盒，</w:t>
            </w:r>
            <w:r w:rsidRPr="002526FD">
              <w:rPr>
                <w:rFonts w:ascii="Times New Roman" w:eastAsiaTheme="minorEastAsia" w:hAnsi="Times New Roman" w:cs="Times New Roman"/>
                <w:color w:val="000000"/>
                <w:kern w:val="0"/>
              </w:rPr>
              <w:t>最高离心力可达</w:t>
            </w:r>
            <w:r w:rsidRPr="002526FD">
              <w:rPr>
                <w:rFonts w:ascii="Times New Roman" w:eastAsiaTheme="minorEastAsia" w:hAnsi="Times New Roman" w:cs="Times New Roman"/>
                <w:color w:val="000000"/>
                <w:kern w:val="0"/>
              </w:rPr>
              <w:t>21,130×g</w:t>
            </w:r>
            <w:r w:rsidRPr="002526FD">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满足日常分子生物学应用需求。</w:t>
            </w:r>
          </w:p>
        </w:tc>
      </w:tr>
      <w:tr w:rsidR="005C74FA" w:rsidRPr="005C74FA" w:rsidTr="001A5B11">
        <w:trPr>
          <w:trHeight w:val="746"/>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lastRenderedPageBreak/>
              <w:t>6</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proofErr w:type="gramStart"/>
            <w:r w:rsidRPr="005C74FA">
              <w:rPr>
                <w:rFonts w:ascii="Times New Roman" w:eastAsia="等线" w:hAnsi="Times New Roman" w:cs="Times New Roman"/>
                <w:color w:val="000000"/>
                <w:kern w:val="0"/>
              </w:rPr>
              <w:t>烤片机</w:t>
            </w:r>
            <w:proofErr w:type="gramEnd"/>
          </w:p>
        </w:tc>
        <w:tc>
          <w:tcPr>
            <w:tcW w:w="6676" w:type="dxa"/>
            <w:hideMark/>
          </w:tcPr>
          <w:p w:rsidR="005C74FA" w:rsidRPr="005C74FA" w:rsidRDefault="005C74FA" w:rsidP="001A5B11">
            <w:pPr>
              <w:widowControl/>
              <w:spacing w:line="0" w:lineRule="atLeast"/>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w:t>
            </w:r>
            <w:r w:rsidRPr="005C74FA">
              <w:rPr>
                <w:rFonts w:ascii="Times New Roman" w:eastAsiaTheme="minorEastAsia" w:hAnsi="Times New Roman" w:cs="Times New Roman"/>
                <w:color w:val="000000"/>
                <w:kern w:val="0"/>
              </w:rPr>
              <w:t>、温度范围：环境温度至</w:t>
            </w:r>
            <w:r w:rsidRPr="005C74FA">
              <w:rPr>
                <w:rFonts w:ascii="Times New Roman" w:eastAsiaTheme="minorEastAsia" w:hAnsi="Times New Roman" w:cs="Times New Roman"/>
                <w:color w:val="000000"/>
                <w:kern w:val="0"/>
              </w:rPr>
              <w:t>+75ºC</w:t>
            </w:r>
            <w:r w:rsidRPr="005C74FA">
              <w:rPr>
                <w:rFonts w:ascii="Times New Roman" w:eastAsiaTheme="minorEastAsia" w:hAnsi="Times New Roman" w:cs="Times New Roman"/>
                <w:color w:val="000000"/>
                <w:kern w:val="0"/>
              </w:rPr>
              <w:br/>
              <w:t>2</w:t>
            </w:r>
            <w:r w:rsidRPr="005C74FA">
              <w:rPr>
                <w:rFonts w:ascii="Times New Roman" w:eastAsiaTheme="minorEastAsia" w:hAnsi="Times New Roman" w:cs="Times New Roman"/>
                <w:color w:val="000000"/>
                <w:kern w:val="0"/>
              </w:rPr>
              <w:t>、温度精度：</w:t>
            </w:r>
            <w:r w:rsidRPr="005C74FA">
              <w:rPr>
                <w:rFonts w:ascii="Times New Roman" w:eastAsiaTheme="minorEastAsia" w:hAnsi="Times New Roman" w:cs="Times New Roman"/>
                <w:color w:val="000000"/>
                <w:kern w:val="0"/>
              </w:rPr>
              <w:t>±1ºC</w:t>
            </w:r>
            <w:r w:rsidRPr="005C74FA">
              <w:rPr>
                <w:rFonts w:ascii="Times New Roman" w:eastAsiaTheme="minorEastAsia" w:hAnsi="Times New Roman" w:cs="Times New Roman"/>
                <w:color w:val="000000"/>
                <w:kern w:val="0"/>
              </w:rPr>
              <w:br/>
              <w:t>3</w:t>
            </w:r>
            <w:r w:rsidRPr="005C74FA">
              <w:rPr>
                <w:rFonts w:ascii="Times New Roman" w:eastAsiaTheme="minorEastAsia" w:hAnsi="Times New Roman" w:cs="Times New Roman"/>
                <w:color w:val="000000"/>
                <w:kern w:val="0"/>
              </w:rPr>
              <w:t>、</w:t>
            </w:r>
            <w:proofErr w:type="gramStart"/>
            <w:r w:rsidRPr="005C74FA">
              <w:rPr>
                <w:rFonts w:ascii="Times New Roman" w:eastAsiaTheme="minorEastAsia" w:hAnsi="Times New Roman" w:cs="Times New Roman"/>
                <w:color w:val="000000"/>
                <w:kern w:val="0"/>
              </w:rPr>
              <w:t>烤片平台</w:t>
            </w:r>
            <w:proofErr w:type="gramEnd"/>
            <w:r w:rsidRPr="005C74FA">
              <w:rPr>
                <w:rFonts w:ascii="Times New Roman" w:eastAsiaTheme="minorEastAsia" w:hAnsi="Times New Roman" w:cs="Times New Roman"/>
                <w:color w:val="000000"/>
                <w:kern w:val="0"/>
              </w:rPr>
              <w:t>大小：</w:t>
            </w:r>
            <w:r w:rsidR="001A5B11" w:rsidRPr="00645669">
              <w:rPr>
                <w:rFonts w:ascii="Times New Roman" w:eastAsiaTheme="minorEastAsia" w:hAnsi="Times New Roman" w:cs="Times New Roman"/>
                <w:color w:val="000000"/>
                <w:kern w:val="0"/>
              </w:rPr>
              <w:t>不大于</w:t>
            </w:r>
            <w:r w:rsidRPr="005C74FA">
              <w:rPr>
                <w:rFonts w:ascii="Times New Roman" w:eastAsiaTheme="minorEastAsia" w:hAnsi="Times New Roman" w:cs="Times New Roman"/>
                <w:color w:val="000000"/>
                <w:kern w:val="0"/>
              </w:rPr>
              <w:t>305mm*275mm</w:t>
            </w:r>
            <w:r w:rsidRPr="005C74FA">
              <w:rPr>
                <w:rFonts w:ascii="Times New Roman" w:eastAsiaTheme="minorEastAsia" w:hAnsi="Times New Roman" w:cs="Times New Roman"/>
                <w:color w:val="000000"/>
                <w:kern w:val="0"/>
              </w:rPr>
              <w:t>。</w:t>
            </w:r>
          </w:p>
        </w:tc>
      </w:tr>
      <w:tr w:rsidR="005C74FA" w:rsidRPr="005C74FA" w:rsidTr="00645669">
        <w:trPr>
          <w:trHeight w:val="867"/>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7</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摊片机</w:t>
            </w:r>
          </w:p>
        </w:tc>
        <w:tc>
          <w:tcPr>
            <w:tcW w:w="6676" w:type="dxa"/>
            <w:hideMark/>
          </w:tcPr>
          <w:p w:rsidR="005C74FA" w:rsidRPr="005C74FA" w:rsidRDefault="005C74FA" w:rsidP="001A5B11">
            <w:pPr>
              <w:widowControl/>
              <w:spacing w:line="0" w:lineRule="atLeast"/>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w:t>
            </w:r>
            <w:r w:rsidRPr="005C74FA">
              <w:rPr>
                <w:rFonts w:ascii="Times New Roman" w:eastAsiaTheme="minorEastAsia" w:hAnsi="Times New Roman" w:cs="Times New Roman"/>
                <w:color w:val="000000"/>
                <w:kern w:val="0"/>
              </w:rPr>
              <w:t>、温度范围：环境温度至</w:t>
            </w:r>
            <w:r w:rsidRPr="005C74FA">
              <w:rPr>
                <w:rFonts w:ascii="Times New Roman" w:eastAsiaTheme="minorEastAsia" w:hAnsi="Times New Roman" w:cs="Times New Roman"/>
                <w:color w:val="000000"/>
                <w:kern w:val="0"/>
              </w:rPr>
              <w:t>+75ºC</w:t>
            </w:r>
            <w:r w:rsidRPr="005C74FA">
              <w:rPr>
                <w:rFonts w:ascii="Times New Roman" w:eastAsiaTheme="minorEastAsia" w:hAnsi="Times New Roman" w:cs="Times New Roman"/>
                <w:color w:val="000000"/>
                <w:kern w:val="0"/>
              </w:rPr>
              <w:br/>
              <w:t>2</w:t>
            </w:r>
            <w:r w:rsidRPr="005C74FA">
              <w:rPr>
                <w:rFonts w:ascii="Times New Roman" w:eastAsiaTheme="minorEastAsia" w:hAnsi="Times New Roman" w:cs="Times New Roman"/>
                <w:color w:val="000000"/>
                <w:kern w:val="0"/>
              </w:rPr>
              <w:t>、温度精度：</w:t>
            </w:r>
            <w:r w:rsidRPr="005C74FA">
              <w:rPr>
                <w:rFonts w:ascii="Times New Roman" w:eastAsiaTheme="minorEastAsia" w:hAnsi="Times New Roman" w:cs="Times New Roman"/>
                <w:color w:val="000000"/>
                <w:kern w:val="0"/>
              </w:rPr>
              <w:t>±1ºC</w:t>
            </w:r>
            <w:r w:rsidRPr="005C74FA">
              <w:rPr>
                <w:rFonts w:ascii="Times New Roman" w:eastAsiaTheme="minorEastAsia" w:hAnsi="Times New Roman" w:cs="Times New Roman"/>
                <w:color w:val="000000"/>
                <w:kern w:val="0"/>
              </w:rPr>
              <w:br/>
              <w:t>3</w:t>
            </w:r>
            <w:r w:rsidRPr="005C74FA">
              <w:rPr>
                <w:rFonts w:ascii="Times New Roman" w:eastAsiaTheme="minorEastAsia" w:hAnsi="Times New Roman" w:cs="Times New Roman"/>
                <w:color w:val="000000"/>
                <w:kern w:val="0"/>
              </w:rPr>
              <w:t>、水槽大小：</w:t>
            </w:r>
            <w:r w:rsidRPr="005C74FA">
              <w:rPr>
                <w:rFonts w:ascii="Times New Roman" w:eastAsiaTheme="minorEastAsia" w:hAnsi="Times New Roman" w:cs="Times New Roman"/>
                <w:color w:val="000000"/>
                <w:kern w:val="0"/>
              </w:rPr>
              <w:t>230mm*180mm*55mm</w:t>
            </w:r>
            <w:r w:rsidRPr="005C74FA">
              <w:rPr>
                <w:rFonts w:ascii="Times New Roman" w:eastAsiaTheme="minorEastAsia" w:hAnsi="Times New Roman" w:cs="Times New Roman"/>
                <w:color w:val="000000"/>
                <w:kern w:val="0"/>
              </w:rPr>
              <w:t>。</w:t>
            </w:r>
          </w:p>
        </w:tc>
      </w:tr>
      <w:tr w:rsidR="005C74FA" w:rsidRPr="005C74FA" w:rsidTr="001A5B11">
        <w:trPr>
          <w:trHeight w:val="545"/>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8</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小鼠</w:t>
            </w:r>
            <w:proofErr w:type="gramStart"/>
            <w:r w:rsidRPr="005C74FA">
              <w:rPr>
                <w:rFonts w:ascii="Times New Roman" w:eastAsia="等线" w:hAnsi="Times New Roman" w:cs="Times New Roman"/>
                <w:color w:val="000000"/>
                <w:kern w:val="0"/>
              </w:rPr>
              <w:t>及幼大鼠</w:t>
            </w:r>
            <w:proofErr w:type="gramEnd"/>
            <w:r w:rsidRPr="005C74FA">
              <w:rPr>
                <w:rFonts w:ascii="Times New Roman" w:eastAsia="等线" w:hAnsi="Times New Roman" w:cs="Times New Roman"/>
                <w:color w:val="000000"/>
                <w:kern w:val="0"/>
              </w:rPr>
              <w:t>适配器</w:t>
            </w:r>
          </w:p>
        </w:tc>
        <w:tc>
          <w:tcPr>
            <w:tcW w:w="6676" w:type="dxa"/>
            <w:hideMark/>
          </w:tcPr>
          <w:p w:rsidR="005C74FA" w:rsidRPr="002526FD" w:rsidRDefault="005C74FA" w:rsidP="00645669">
            <w:pPr>
              <w:widowControl/>
              <w:spacing w:line="0" w:lineRule="atLeast"/>
              <w:jc w:val="left"/>
              <w:rPr>
                <w:rFonts w:ascii="Times New Roman" w:eastAsiaTheme="minorEastAsia" w:hAnsi="Times New Roman" w:cs="Times New Roman"/>
                <w:color w:val="000000"/>
                <w:kern w:val="0"/>
              </w:rPr>
            </w:pPr>
            <w:r w:rsidRPr="002526FD">
              <w:rPr>
                <w:rFonts w:ascii="Times New Roman" w:eastAsiaTheme="minorEastAsia" w:hAnsi="Times New Roman" w:cs="Times New Roman"/>
                <w:color w:val="000000"/>
                <w:kern w:val="0"/>
              </w:rPr>
              <w:t>含</w:t>
            </w:r>
            <w:r w:rsidRPr="002526FD">
              <w:rPr>
                <w:rFonts w:ascii="Times New Roman" w:eastAsiaTheme="minorEastAsia" w:hAnsi="Times New Roman" w:cs="Times New Roman"/>
                <w:color w:val="000000"/>
                <w:kern w:val="0"/>
              </w:rPr>
              <w:t>18°</w:t>
            </w:r>
            <w:r w:rsidRPr="002526FD">
              <w:rPr>
                <w:rFonts w:ascii="Times New Roman" w:eastAsiaTheme="minorEastAsia" w:hAnsi="Times New Roman" w:cs="Times New Roman"/>
                <w:color w:val="000000"/>
                <w:kern w:val="0"/>
              </w:rPr>
              <w:t>、</w:t>
            </w:r>
            <w:r w:rsidRPr="002526FD">
              <w:rPr>
                <w:rFonts w:ascii="Times New Roman" w:eastAsiaTheme="minorEastAsia" w:hAnsi="Times New Roman" w:cs="Times New Roman"/>
                <w:color w:val="000000"/>
                <w:kern w:val="0"/>
              </w:rPr>
              <w:t>45°</w:t>
            </w:r>
            <w:r w:rsidRPr="002526FD">
              <w:rPr>
                <w:rFonts w:ascii="Times New Roman" w:eastAsiaTheme="minorEastAsia" w:hAnsi="Times New Roman" w:cs="Times New Roman"/>
                <w:color w:val="000000"/>
                <w:kern w:val="0"/>
              </w:rPr>
              <w:t>耳杆，</w:t>
            </w:r>
            <w:proofErr w:type="gramStart"/>
            <w:r w:rsidRPr="002526FD">
              <w:rPr>
                <w:rFonts w:ascii="Times New Roman" w:eastAsiaTheme="minorEastAsia" w:hAnsi="Times New Roman" w:cs="Times New Roman"/>
                <w:color w:val="000000"/>
                <w:kern w:val="0"/>
              </w:rPr>
              <w:t>耳杆和鼻夹</w:t>
            </w:r>
            <w:proofErr w:type="gramEnd"/>
            <w:r w:rsidRPr="002526FD">
              <w:rPr>
                <w:rFonts w:ascii="Times New Roman" w:eastAsiaTheme="minorEastAsia" w:hAnsi="Times New Roman" w:cs="Times New Roman"/>
                <w:color w:val="000000"/>
                <w:kern w:val="0"/>
              </w:rPr>
              <w:t>高度可调节</w:t>
            </w:r>
            <w:r w:rsidRPr="002526FD">
              <w:rPr>
                <w:rFonts w:ascii="Times New Roman" w:eastAsiaTheme="minorEastAsia" w:hAnsi="Times New Roman" w:cs="Times New Roman"/>
                <w:color w:val="000000"/>
                <w:kern w:val="0"/>
              </w:rPr>
              <w:t>20mm,70 mm *269.5 mm *105mm</w:t>
            </w:r>
          </w:p>
        </w:tc>
      </w:tr>
      <w:tr w:rsidR="005C74FA" w:rsidRPr="005C74FA" w:rsidTr="005C74FA">
        <w:trPr>
          <w:trHeight w:val="540"/>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9</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恒温混匀器</w:t>
            </w:r>
          </w:p>
        </w:tc>
        <w:tc>
          <w:tcPr>
            <w:tcW w:w="6676" w:type="dxa"/>
            <w:hideMark/>
          </w:tcPr>
          <w:p w:rsidR="00645669" w:rsidRPr="00645669" w:rsidRDefault="00645669" w:rsidP="005C74FA">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1</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温度范围</w:t>
            </w:r>
            <w:r w:rsidR="005C74FA" w:rsidRPr="005C74FA">
              <w:rPr>
                <w:rFonts w:ascii="Times New Roman" w:eastAsiaTheme="minorEastAsia" w:hAnsi="Times New Roman" w:cs="Times New Roman"/>
                <w:color w:val="000000"/>
                <w:kern w:val="0"/>
              </w:rPr>
              <w:t>17-100°C</w:t>
            </w:r>
            <w:r w:rsidR="005C74FA" w:rsidRPr="005C74FA">
              <w:rPr>
                <w:rFonts w:ascii="Times New Roman" w:eastAsiaTheme="minorEastAsia" w:hAnsi="Times New Roman" w:cs="Times New Roman"/>
                <w:color w:val="000000"/>
                <w:kern w:val="0"/>
              </w:rPr>
              <w:t>；</w:t>
            </w:r>
          </w:p>
          <w:p w:rsidR="00645669" w:rsidRPr="00645669" w:rsidRDefault="00645669" w:rsidP="005C74FA">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2</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降温速率</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高于环境温度</w:t>
            </w:r>
            <w:r w:rsidR="005C74FA" w:rsidRPr="005C74FA">
              <w:rPr>
                <w:rFonts w:ascii="Times New Roman" w:eastAsiaTheme="minorEastAsia" w:hAnsi="Times New Roman" w:cs="Times New Roman"/>
                <w:color w:val="000000"/>
                <w:kern w:val="0"/>
              </w:rPr>
              <w:t>2-3</w:t>
            </w:r>
            <w:r w:rsidR="005C74FA" w:rsidRPr="005C74FA">
              <w:rPr>
                <w:rFonts w:ascii="宋体" w:hAnsi="宋体" w:hint="eastAsia"/>
                <w:color w:val="000000"/>
                <w:kern w:val="0"/>
              </w:rPr>
              <w:t>℃</w:t>
            </w:r>
            <w:r w:rsidR="005C74FA" w:rsidRPr="005C74FA">
              <w:rPr>
                <w:rFonts w:ascii="Times New Roman" w:eastAsiaTheme="minorEastAsia" w:hAnsi="Times New Roman" w:cs="Times New Roman"/>
                <w:color w:val="000000"/>
                <w:kern w:val="0"/>
              </w:rPr>
              <w:t>/min</w:t>
            </w:r>
            <w:r w:rsidR="005C74FA" w:rsidRPr="005C74FA">
              <w:rPr>
                <w:rFonts w:ascii="Times New Roman" w:eastAsiaTheme="minorEastAsia" w:hAnsi="Times New Roman" w:cs="Times New Roman"/>
                <w:color w:val="000000"/>
                <w:kern w:val="0"/>
              </w:rPr>
              <w:t>；</w:t>
            </w:r>
          </w:p>
          <w:p w:rsidR="00645669" w:rsidRPr="00645669" w:rsidRDefault="00645669" w:rsidP="005C74FA">
            <w:pPr>
              <w:widowControl/>
              <w:spacing w:line="0" w:lineRule="atLeast"/>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3</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转速范围：</w:t>
            </w:r>
            <w:r w:rsidR="005C74FA" w:rsidRPr="005C74FA">
              <w:rPr>
                <w:rFonts w:ascii="Times New Roman" w:eastAsiaTheme="minorEastAsia" w:hAnsi="Times New Roman" w:cs="Times New Roman"/>
                <w:color w:val="000000"/>
                <w:kern w:val="0"/>
              </w:rPr>
              <w:t>300-3000rpm</w:t>
            </w:r>
            <w:r w:rsidR="005C74FA" w:rsidRPr="005C74FA">
              <w:rPr>
                <w:rFonts w:ascii="Times New Roman" w:eastAsiaTheme="minorEastAsia" w:hAnsi="Times New Roman" w:cs="Times New Roman"/>
                <w:color w:val="000000"/>
                <w:kern w:val="0"/>
              </w:rPr>
              <w:t>；</w:t>
            </w:r>
          </w:p>
          <w:p w:rsidR="005C74FA" w:rsidRPr="005C74FA" w:rsidRDefault="00645669"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645669">
              <w:rPr>
                <w:rFonts w:ascii="Times New Roman" w:eastAsiaTheme="minorEastAsia" w:hAnsi="Times New Roman" w:cs="Times New Roman"/>
                <w:color w:val="000000"/>
                <w:kern w:val="0"/>
              </w:rPr>
              <w:t>4</w:t>
            </w:r>
            <w:r w:rsidRPr="00645669">
              <w:rPr>
                <w:rFonts w:ascii="Times New Roman" w:eastAsiaTheme="minorEastAsia" w:hAnsi="Times New Roman" w:cs="Times New Roman"/>
                <w:color w:val="000000"/>
                <w:kern w:val="0"/>
              </w:rPr>
              <w:t>、</w:t>
            </w:r>
            <w:r w:rsidR="005C74FA" w:rsidRPr="005C74FA">
              <w:rPr>
                <w:rFonts w:ascii="Times New Roman" w:eastAsiaTheme="minorEastAsia" w:hAnsi="Times New Roman" w:cs="Times New Roman"/>
                <w:color w:val="000000"/>
                <w:kern w:val="0"/>
              </w:rPr>
              <w:t>温度准确度：在</w:t>
            </w:r>
            <w:r w:rsidR="005C74FA" w:rsidRPr="005C74FA">
              <w:rPr>
                <w:rFonts w:ascii="Times New Roman" w:eastAsiaTheme="minorEastAsia" w:hAnsi="Times New Roman" w:cs="Times New Roman"/>
                <w:color w:val="000000"/>
                <w:kern w:val="0"/>
              </w:rPr>
              <w:t>20°C</w:t>
            </w:r>
            <w:r w:rsidR="005C74FA" w:rsidRPr="005C74FA">
              <w:rPr>
                <w:rFonts w:ascii="Times New Roman" w:eastAsiaTheme="minorEastAsia" w:hAnsi="Times New Roman" w:cs="Times New Roman"/>
                <w:color w:val="000000"/>
                <w:kern w:val="0"/>
              </w:rPr>
              <w:t>和</w:t>
            </w:r>
            <w:r w:rsidR="005C74FA" w:rsidRPr="005C74FA">
              <w:rPr>
                <w:rFonts w:ascii="Times New Roman" w:eastAsiaTheme="minorEastAsia" w:hAnsi="Times New Roman" w:cs="Times New Roman"/>
                <w:color w:val="000000"/>
                <w:kern w:val="0"/>
              </w:rPr>
              <w:t>45°C</w:t>
            </w:r>
            <w:r w:rsidR="005C74FA" w:rsidRPr="005C74FA">
              <w:rPr>
                <w:rFonts w:ascii="Times New Roman" w:eastAsiaTheme="minorEastAsia" w:hAnsi="Times New Roman" w:cs="Times New Roman"/>
                <w:color w:val="000000"/>
                <w:kern w:val="0"/>
              </w:rPr>
              <w:t>之间为</w:t>
            </w:r>
            <w:r w:rsidR="005C74FA" w:rsidRPr="005C74FA">
              <w:rPr>
                <w:rFonts w:ascii="Times New Roman" w:eastAsiaTheme="minorEastAsia" w:hAnsi="Times New Roman" w:cs="Times New Roman"/>
                <w:color w:val="000000"/>
                <w:kern w:val="0"/>
              </w:rPr>
              <w:t>+/- 0.5°C</w:t>
            </w:r>
            <w:r w:rsidR="005C74FA" w:rsidRPr="005C74FA">
              <w:rPr>
                <w:rFonts w:ascii="Times New Roman" w:eastAsiaTheme="minorEastAsia" w:hAnsi="Times New Roman" w:cs="Times New Roman"/>
                <w:color w:val="000000"/>
                <w:kern w:val="0"/>
              </w:rPr>
              <w:t>；在</w:t>
            </w:r>
            <w:r w:rsidR="005C74FA" w:rsidRPr="005C74FA">
              <w:rPr>
                <w:rFonts w:ascii="Times New Roman" w:eastAsiaTheme="minorEastAsia" w:hAnsi="Times New Roman" w:cs="Times New Roman"/>
                <w:color w:val="000000"/>
                <w:kern w:val="0"/>
              </w:rPr>
              <w:t>20°C</w:t>
            </w:r>
            <w:r w:rsidR="005C74FA" w:rsidRPr="005C74FA">
              <w:rPr>
                <w:rFonts w:ascii="Times New Roman" w:eastAsiaTheme="minorEastAsia" w:hAnsi="Times New Roman" w:cs="Times New Roman"/>
                <w:color w:val="000000"/>
                <w:kern w:val="0"/>
              </w:rPr>
              <w:t>和</w:t>
            </w:r>
            <w:r w:rsidR="005C74FA" w:rsidRPr="005C74FA">
              <w:rPr>
                <w:rFonts w:ascii="Times New Roman" w:eastAsiaTheme="minorEastAsia" w:hAnsi="Times New Roman" w:cs="Times New Roman"/>
                <w:color w:val="000000"/>
                <w:kern w:val="0"/>
              </w:rPr>
              <w:t>45°C</w:t>
            </w:r>
            <w:r w:rsidR="005C74FA" w:rsidRPr="005C74FA">
              <w:rPr>
                <w:rFonts w:ascii="Times New Roman" w:eastAsiaTheme="minorEastAsia" w:hAnsi="Times New Roman" w:cs="Times New Roman"/>
                <w:color w:val="000000"/>
                <w:kern w:val="0"/>
              </w:rPr>
              <w:t>以下为</w:t>
            </w:r>
            <w:r w:rsidR="005C74FA" w:rsidRPr="005C74FA">
              <w:rPr>
                <w:rFonts w:ascii="Times New Roman" w:eastAsiaTheme="minorEastAsia" w:hAnsi="Times New Roman" w:cs="Times New Roman"/>
                <w:color w:val="000000"/>
                <w:kern w:val="0"/>
              </w:rPr>
              <w:t>+/-2°C</w:t>
            </w:r>
            <w:r w:rsidR="005C74FA" w:rsidRPr="005C74FA">
              <w:rPr>
                <w:rFonts w:ascii="Times New Roman" w:eastAsiaTheme="minorEastAsia" w:hAnsi="Times New Roman" w:cs="Times New Roman"/>
                <w:color w:val="000000"/>
                <w:kern w:val="0"/>
              </w:rPr>
              <w:t>。</w:t>
            </w:r>
          </w:p>
        </w:tc>
      </w:tr>
      <w:tr w:rsidR="005C74FA" w:rsidRPr="005C74FA" w:rsidTr="00645669">
        <w:trPr>
          <w:trHeight w:val="2948"/>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10</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烘箱</w:t>
            </w:r>
          </w:p>
        </w:tc>
        <w:tc>
          <w:tcPr>
            <w:tcW w:w="6676" w:type="dxa"/>
            <w:hideMark/>
          </w:tcPr>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w:t>
            </w:r>
            <w:r w:rsidRPr="005C74FA">
              <w:rPr>
                <w:rFonts w:ascii="Times New Roman" w:eastAsiaTheme="minorEastAsia" w:hAnsi="Times New Roman" w:cs="Times New Roman"/>
                <w:color w:val="000000"/>
                <w:kern w:val="0"/>
              </w:rPr>
              <w:t>、外壳采用冷轧钢板制造，表面静电喷塑，内胆镜面不锈钢，隔板可以任意调节；</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2</w:t>
            </w:r>
            <w:r w:rsidRPr="005C74FA">
              <w:rPr>
                <w:rFonts w:ascii="Times New Roman" w:eastAsiaTheme="minorEastAsia" w:hAnsi="Times New Roman" w:cs="Times New Roman"/>
                <w:color w:val="000000"/>
                <w:kern w:val="0"/>
              </w:rPr>
              <w:t>、电源电压：</w:t>
            </w:r>
            <w:r w:rsidR="00645669" w:rsidRPr="00645669">
              <w:rPr>
                <w:rFonts w:ascii="Times New Roman" w:eastAsiaTheme="minorEastAsia" w:hAnsi="Times New Roman" w:cs="Times New Roman"/>
                <w:color w:val="000000"/>
                <w:kern w:val="0"/>
              </w:rPr>
              <w:t>AC 220V±10%/50Hz±2%</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3</w:t>
            </w:r>
            <w:r w:rsidRPr="005C74FA">
              <w:rPr>
                <w:rFonts w:ascii="Times New Roman" w:eastAsiaTheme="minorEastAsia" w:hAnsi="Times New Roman" w:cs="Times New Roman"/>
                <w:color w:val="000000"/>
                <w:kern w:val="0"/>
              </w:rPr>
              <w:t>、控温范围：室温</w:t>
            </w:r>
            <w:r w:rsidRPr="005C74FA">
              <w:rPr>
                <w:rFonts w:ascii="Times New Roman" w:eastAsiaTheme="minorEastAsia" w:hAnsi="Times New Roman" w:cs="Times New Roman"/>
                <w:color w:val="000000"/>
                <w:kern w:val="0"/>
              </w:rPr>
              <w:t>+5</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250</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t>，</w:t>
            </w:r>
            <w:proofErr w:type="gramStart"/>
            <w:r w:rsidRPr="005C74FA">
              <w:rPr>
                <w:rFonts w:ascii="Times New Roman" w:eastAsiaTheme="minorEastAsia" w:hAnsi="Times New Roman" w:cs="Times New Roman"/>
                <w:color w:val="000000"/>
                <w:kern w:val="0"/>
              </w:rPr>
              <w:t>分辩率</w:t>
            </w:r>
            <w:proofErr w:type="gramEnd"/>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0.1</w:t>
            </w:r>
            <w:r w:rsidRPr="005C74FA">
              <w:rPr>
                <w:rFonts w:ascii="宋体" w:hAnsi="宋体" w:hint="eastAsia"/>
                <w:color w:val="000000"/>
                <w:kern w:val="0"/>
              </w:rPr>
              <w:t>℃</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4</w:t>
            </w:r>
            <w:r w:rsidRPr="005C74FA">
              <w:rPr>
                <w:rFonts w:ascii="Times New Roman" w:eastAsiaTheme="minorEastAsia" w:hAnsi="Times New Roman" w:cs="Times New Roman"/>
                <w:color w:val="000000"/>
                <w:kern w:val="0"/>
              </w:rPr>
              <w:t>、波动度：</w:t>
            </w:r>
            <w:r w:rsidRPr="005C74FA">
              <w:rPr>
                <w:rFonts w:ascii="Times New Roman" w:eastAsiaTheme="minorEastAsia" w:hAnsi="Times New Roman" w:cs="Times New Roman"/>
                <w:color w:val="000000"/>
                <w:kern w:val="0"/>
              </w:rPr>
              <w:t>±0.5</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t>(100</w:t>
            </w:r>
            <w:r w:rsidRPr="005C74FA">
              <w:rPr>
                <w:rFonts w:ascii="宋体" w:hAnsi="宋体" w:hint="eastAsia"/>
                <w:color w:val="000000"/>
                <w:kern w:val="0"/>
              </w:rPr>
              <w:t>℃</w:t>
            </w:r>
            <w:r w:rsidR="00645669" w:rsidRPr="00645669">
              <w:rPr>
                <w:rFonts w:ascii="Times New Roman" w:eastAsiaTheme="minorEastAsia" w:hAnsi="Times New Roman" w:cs="Times New Roman"/>
                <w:color w:val="000000"/>
                <w:kern w:val="0"/>
              </w:rPr>
              <w:t>)</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5</w:t>
            </w:r>
            <w:r w:rsidRPr="005C74FA">
              <w:rPr>
                <w:rFonts w:ascii="Times New Roman" w:eastAsiaTheme="minorEastAsia" w:hAnsi="Times New Roman" w:cs="Times New Roman"/>
                <w:color w:val="000000"/>
                <w:kern w:val="0"/>
              </w:rPr>
              <w:t>、均匀度：</w:t>
            </w:r>
            <w:r w:rsidRPr="005C74FA">
              <w:rPr>
                <w:rFonts w:ascii="Times New Roman" w:eastAsiaTheme="minorEastAsia" w:hAnsi="Times New Roman" w:cs="Times New Roman"/>
                <w:color w:val="000000"/>
                <w:kern w:val="0"/>
              </w:rPr>
              <w:t>±1</w:t>
            </w:r>
            <w:r w:rsidRPr="005C74FA">
              <w:rPr>
                <w:rFonts w:ascii="宋体" w:hAnsi="宋体" w:hint="eastAsia"/>
                <w:color w:val="000000"/>
                <w:kern w:val="0"/>
              </w:rPr>
              <w:t>℃</w:t>
            </w:r>
            <w:r w:rsidRPr="005C74FA">
              <w:rPr>
                <w:rFonts w:ascii="Times New Roman" w:eastAsiaTheme="minorEastAsia" w:hAnsi="Times New Roman" w:cs="Times New Roman"/>
                <w:color w:val="000000"/>
                <w:kern w:val="0"/>
              </w:rPr>
              <w:t>(100</w:t>
            </w:r>
            <w:r w:rsidRPr="005C74FA">
              <w:rPr>
                <w:rFonts w:ascii="宋体" w:hAnsi="宋体" w:hint="eastAsia"/>
                <w:color w:val="000000"/>
                <w:kern w:val="0"/>
              </w:rPr>
              <w:t>℃</w:t>
            </w:r>
            <w:r w:rsidR="00645669" w:rsidRPr="00645669">
              <w:rPr>
                <w:rFonts w:ascii="Times New Roman" w:eastAsiaTheme="minorEastAsia" w:hAnsi="Times New Roman" w:cs="Times New Roman"/>
                <w:color w:val="000000"/>
                <w:kern w:val="0"/>
              </w:rPr>
              <w:t>)</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6</w:t>
            </w:r>
            <w:r w:rsidRPr="005C74FA">
              <w:rPr>
                <w:rFonts w:ascii="Times New Roman" w:eastAsiaTheme="minorEastAsia" w:hAnsi="Times New Roman" w:cs="Times New Roman"/>
                <w:color w:val="000000"/>
                <w:kern w:val="0"/>
              </w:rPr>
              <w:t>、输入功率：</w:t>
            </w:r>
            <w:r w:rsidR="00645669" w:rsidRPr="00645669">
              <w:rPr>
                <w:rFonts w:ascii="Times New Roman" w:eastAsiaTheme="minorEastAsia" w:hAnsi="Times New Roman" w:cs="Times New Roman"/>
                <w:color w:val="000000"/>
                <w:kern w:val="0"/>
              </w:rPr>
              <w:t>1100W</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7</w:t>
            </w:r>
            <w:r w:rsidRPr="005C74FA">
              <w:rPr>
                <w:rFonts w:ascii="Times New Roman" w:eastAsiaTheme="minorEastAsia" w:hAnsi="Times New Roman" w:cs="Times New Roman"/>
                <w:color w:val="000000"/>
                <w:kern w:val="0"/>
              </w:rPr>
              <w:t>、内胆尺寸</w:t>
            </w:r>
            <w:r w:rsidRPr="005C74FA">
              <w:rPr>
                <w:rFonts w:ascii="Times New Roman" w:eastAsiaTheme="minorEastAsia" w:hAnsi="Times New Roman" w:cs="Times New Roman"/>
                <w:color w:val="000000"/>
                <w:kern w:val="0"/>
              </w:rPr>
              <w:t>(mm)</w:t>
            </w:r>
            <w:r w:rsidRPr="005C74FA">
              <w:rPr>
                <w:rFonts w:ascii="Times New Roman" w:eastAsiaTheme="minorEastAsia" w:hAnsi="Times New Roman" w:cs="Times New Roman"/>
                <w:color w:val="000000"/>
                <w:kern w:val="0"/>
              </w:rPr>
              <w:t>：</w:t>
            </w:r>
            <w:r w:rsidR="00645669" w:rsidRPr="00645669">
              <w:rPr>
                <w:rFonts w:ascii="Times New Roman" w:eastAsiaTheme="minorEastAsia" w:hAnsi="Times New Roman" w:cs="Times New Roman"/>
                <w:color w:val="000000"/>
                <w:kern w:val="0"/>
              </w:rPr>
              <w:t>450×400×450</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8</w:t>
            </w:r>
            <w:r w:rsidRPr="005C74FA">
              <w:rPr>
                <w:rFonts w:ascii="Times New Roman" w:eastAsiaTheme="minorEastAsia" w:hAnsi="Times New Roman" w:cs="Times New Roman"/>
                <w:color w:val="000000"/>
                <w:kern w:val="0"/>
              </w:rPr>
              <w:t>、外形尺寸</w:t>
            </w:r>
            <w:r w:rsidRPr="005C74FA">
              <w:rPr>
                <w:rFonts w:ascii="Times New Roman" w:eastAsiaTheme="minorEastAsia" w:hAnsi="Times New Roman" w:cs="Times New Roman"/>
                <w:color w:val="000000"/>
                <w:kern w:val="0"/>
              </w:rPr>
              <w:t>(mm)</w:t>
            </w:r>
            <w:r w:rsidRPr="005C74FA">
              <w:rPr>
                <w:rFonts w:ascii="Times New Roman" w:eastAsiaTheme="minorEastAsia" w:hAnsi="Times New Roman" w:cs="Times New Roman"/>
                <w:color w:val="000000"/>
                <w:kern w:val="0"/>
              </w:rPr>
              <w:t>：</w:t>
            </w:r>
            <w:r w:rsidR="00645669" w:rsidRPr="00645669">
              <w:rPr>
                <w:rFonts w:ascii="Times New Roman" w:eastAsiaTheme="minorEastAsia" w:hAnsi="Times New Roman" w:cs="Times New Roman"/>
                <w:color w:val="000000"/>
                <w:kern w:val="0"/>
              </w:rPr>
              <w:t>740×535×625</w:t>
            </w:r>
          </w:p>
          <w:p w:rsidR="00645669" w:rsidRPr="00645669"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9</w:t>
            </w:r>
            <w:r w:rsidRPr="005C74FA">
              <w:rPr>
                <w:rFonts w:ascii="Times New Roman" w:eastAsiaTheme="minorEastAsia" w:hAnsi="Times New Roman" w:cs="Times New Roman"/>
                <w:color w:val="000000"/>
                <w:kern w:val="0"/>
              </w:rPr>
              <w:t>、载物托架：</w:t>
            </w:r>
            <w:r w:rsidRPr="005C74FA">
              <w:rPr>
                <w:rFonts w:ascii="Times New Roman" w:eastAsiaTheme="minorEastAsia" w:hAnsi="Times New Roman" w:cs="Times New Roman"/>
                <w:color w:val="000000"/>
                <w:kern w:val="0"/>
              </w:rPr>
              <w:t>2</w:t>
            </w:r>
            <w:r w:rsidRPr="005C74FA">
              <w:rPr>
                <w:rFonts w:ascii="Times New Roman" w:eastAsiaTheme="minorEastAsia" w:hAnsi="Times New Roman" w:cs="Times New Roman"/>
                <w:color w:val="000000"/>
                <w:kern w:val="0"/>
              </w:rPr>
              <w:t>块</w:t>
            </w:r>
          </w:p>
          <w:p w:rsidR="005C74FA" w:rsidRPr="005C74FA" w:rsidRDefault="005C74FA" w:rsidP="00645669">
            <w:pPr>
              <w:widowControl/>
              <w:spacing w:line="0" w:lineRule="atLeast"/>
              <w:ind w:left="420" w:hangingChars="200" w:hanging="420"/>
              <w:jc w:val="left"/>
              <w:rPr>
                <w:rFonts w:ascii="Times New Roman" w:eastAsiaTheme="minorEastAsia" w:hAnsi="Times New Roman" w:cs="Times New Roman"/>
                <w:color w:val="000000"/>
                <w:kern w:val="0"/>
              </w:rPr>
            </w:pPr>
            <w:r w:rsidRPr="005C74FA">
              <w:rPr>
                <w:rFonts w:ascii="Times New Roman" w:eastAsiaTheme="minorEastAsia" w:hAnsi="Times New Roman" w:cs="Times New Roman"/>
                <w:color w:val="000000"/>
                <w:kern w:val="0"/>
              </w:rPr>
              <w:t>10</w:t>
            </w:r>
            <w:r w:rsidRPr="005C74FA">
              <w:rPr>
                <w:rFonts w:ascii="Times New Roman" w:eastAsiaTheme="minorEastAsia" w:hAnsi="Times New Roman" w:cs="Times New Roman"/>
                <w:color w:val="000000"/>
                <w:kern w:val="0"/>
              </w:rPr>
              <w:t>、定时范围：</w:t>
            </w:r>
            <w:r w:rsidRPr="005C74FA">
              <w:rPr>
                <w:rFonts w:ascii="Times New Roman" w:eastAsiaTheme="minorEastAsia" w:hAnsi="Times New Roman" w:cs="Times New Roman"/>
                <w:color w:val="000000"/>
                <w:kern w:val="0"/>
              </w:rPr>
              <w:t>0</w:t>
            </w:r>
            <w:r w:rsidRPr="005C74FA">
              <w:rPr>
                <w:rFonts w:ascii="Times New Roman" w:eastAsiaTheme="minorEastAsia" w:hAnsi="Times New Roman" w:cs="Times New Roman"/>
                <w:color w:val="000000"/>
                <w:kern w:val="0"/>
              </w:rPr>
              <w:t>～</w:t>
            </w:r>
            <w:r w:rsidRPr="005C74FA">
              <w:rPr>
                <w:rFonts w:ascii="Times New Roman" w:eastAsiaTheme="minorEastAsia" w:hAnsi="Times New Roman" w:cs="Times New Roman"/>
                <w:color w:val="000000"/>
                <w:kern w:val="0"/>
              </w:rPr>
              <w:t>99</w:t>
            </w:r>
            <w:r w:rsidRPr="005C74FA">
              <w:rPr>
                <w:rFonts w:ascii="Times New Roman" w:eastAsiaTheme="minorEastAsia" w:hAnsi="Times New Roman" w:cs="Times New Roman"/>
                <w:color w:val="000000"/>
                <w:kern w:val="0"/>
              </w:rPr>
              <w:t>小时</w:t>
            </w:r>
            <w:r w:rsidRPr="005C74FA">
              <w:rPr>
                <w:rFonts w:ascii="Times New Roman" w:eastAsiaTheme="minorEastAsia" w:hAnsi="Times New Roman" w:cs="Times New Roman"/>
                <w:color w:val="000000"/>
                <w:kern w:val="0"/>
              </w:rPr>
              <w:t>60</w:t>
            </w:r>
            <w:r w:rsidRPr="005C74FA">
              <w:rPr>
                <w:rFonts w:ascii="Times New Roman" w:eastAsiaTheme="minorEastAsia" w:hAnsi="Times New Roman" w:cs="Times New Roman"/>
                <w:color w:val="000000"/>
                <w:kern w:val="0"/>
              </w:rPr>
              <w:t>分钟</w:t>
            </w:r>
          </w:p>
        </w:tc>
      </w:tr>
      <w:tr w:rsidR="005C74FA" w:rsidRPr="005C74FA" w:rsidTr="001A5B11">
        <w:trPr>
          <w:trHeight w:val="5802"/>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11</w:t>
            </w:r>
          </w:p>
        </w:tc>
        <w:tc>
          <w:tcPr>
            <w:tcW w:w="1404" w:type="dxa"/>
            <w:vAlign w:val="center"/>
            <w:hideMark/>
          </w:tcPr>
          <w:p w:rsidR="005C74FA" w:rsidRPr="005C74FA" w:rsidRDefault="005C74FA" w:rsidP="001A5B11">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台式废液吸引器</w:t>
            </w:r>
          </w:p>
        </w:tc>
        <w:tc>
          <w:tcPr>
            <w:tcW w:w="6676" w:type="dxa"/>
            <w:hideMark/>
          </w:tcPr>
          <w:p w:rsidR="005C74FA" w:rsidRPr="005C74FA" w:rsidRDefault="00645669" w:rsidP="001A5B11">
            <w:pPr>
              <w:widowControl/>
              <w:spacing w:line="0" w:lineRule="atLeast"/>
              <w:jc w:val="left"/>
              <w:rPr>
                <w:rFonts w:ascii="Times New Roman" w:eastAsiaTheme="minorEastAsia" w:hAnsi="Times New Roman" w:cs="Times New Roman"/>
                <w:color w:val="000000"/>
                <w:kern w:val="0"/>
                <w:szCs w:val="24"/>
              </w:rPr>
            </w:pPr>
            <w:r w:rsidRPr="00645669">
              <w:rPr>
                <w:rFonts w:ascii="Times New Roman" w:eastAsiaTheme="minorEastAsia" w:hAnsi="Times New Roman" w:cs="Times New Roman"/>
                <w:color w:val="000000"/>
                <w:kern w:val="0"/>
                <w:szCs w:val="24"/>
              </w:rPr>
              <w:t>1</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电源：</w:t>
            </w:r>
            <w:r w:rsidR="005C74FA" w:rsidRPr="005C74FA">
              <w:rPr>
                <w:rFonts w:ascii="Times New Roman" w:eastAsiaTheme="minorEastAsia" w:hAnsi="Times New Roman" w:cs="Times New Roman"/>
                <w:color w:val="000000"/>
                <w:kern w:val="0"/>
                <w:szCs w:val="24"/>
              </w:rPr>
              <w:t>AC100-240V,50/60Hz</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2</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最大真空度：</w:t>
            </w:r>
            <w:r w:rsidR="005C74FA" w:rsidRPr="005C74FA">
              <w:rPr>
                <w:rFonts w:ascii="Times New Roman" w:eastAsiaTheme="minorEastAsia" w:hAnsi="Times New Roman" w:cs="Times New Roman"/>
                <w:color w:val="000000"/>
                <w:kern w:val="0"/>
                <w:szCs w:val="24"/>
              </w:rPr>
              <w:t>73.3KPa</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3</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参考抽速：</w:t>
            </w:r>
            <w:r w:rsidR="005C74FA" w:rsidRPr="005C74FA">
              <w:rPr>
                <w:rFonts w:ascii="Times New Roman" w:eastAsiaTheme="minorEastAsia" w:hAnsi="Times New Roman" w:cs="Times New Roman"/>
                <w:color w:val="000000"/>
                <w:kern w:val="0"/>
                <w:szCs w:val="24"/>
              </w:rPr>
              <w:t>6L/min</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4</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配置：主机</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台、滴水盘</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只、离心管放置支架</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组、带开关的手持操作器</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把、单道吸液头（可快速退枪头）</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只、八道吸液头（可快速退枪头）</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只、吸液瓶</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只、两孔吸液瓶盖</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w:t>
            </w:r>
            <w:proofErr w:type="gramStart"/>
            <w:r w:rsidR="005C74FA" w:rsidRPr="005C74FA">
              <w:rPr>
                <w:rFonts w:ascii="Times New Roman" w:eastAsiaTheme="minorEastAsia" w:hAnsi="Times New Roman" w:cs="Times New Roman"/>
                <w:color w:val="000000"/>
                <w:kern w:val="0"/>
                <w:szCs w:val="24"/>
              </w:rPr>
              <w:t>泵管</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段</w:t>
            </w:r>
            <w:proofErr w:type="gramEnd"/>
            <w:r w:rsidR="005C74FA" w:rsidRPr="005C74FA">
              <w:rPr>
                <w:rFonts w:ascii="Times New Roman" w:eastAsiaTheme="minorEastAsia" w:hAnsi="Times New Roman" w:cs="Times New Roman"/>
                <w:color w:val="000000"/>
                <w:kern w:val="0"/>
                <w:szCs w:val="24"/>
              </w:rPr>
              <w:t>、吸液软管</w:t>
            </w:r>
            <w:r w:rsidR="005C74FA" w:rsidRPr="005C74FA">
              <w:rPr>
                <w:rFonts w:ascii="Times New Roman" w:eastAsiaTheme="minorEastAsia" w:hAnsi="Times New Roman" w:cs="Times New Roman"/>
                <w:color w:val="000000"/>
                <w:kern w:val="0"/>
                <w:szCs w:val="24"/>
              </w:rPr>
              <w:t>2</w:t>
            </w:r>
            <w:r w:rsidR="005C74FA" w:rsidRPr="005C74FA">
              <w:rPr>
                <w:rFonts w:ascii="Times New Roman" w:eastAsiaTheme="minorEastAsia" w:hAnsi="Times New Roman" w:cs="Times New Roman"/>
                <w:color w:val="000000"/>
                <w:kern w:val="0"/>
                <w:szCs w:val="24"/>
              </w:rPr>
              <w:t>米、阻水保护器</w:t>
            </w:r>
            <w:r w:rsidR="005C74FA" w:rsidRPr="005C74FA">
              <w:rPr>
                <w:rFonts w:ascii="Times New Roman" w:eastAsiaTheme="minorEastAsia" w:hAnsi="Times New Roman" w:cs="Times New Roman"/>
                <w:color w:val="000000"/>
                <w:kern w:val="0"/>
                <w:szCs w:val="24"/>
              </w:rPr>
              <w:t>1</w:t>
            </w:r>
            <w:r w:rsidR="005C74FA" w:rsidRPr="005C74FA">
              <w:rPr>
                <w:rFonts w:ascii="Times New Roman" w:eastAsiaTheme="minorEastAsia" w:hAnsi="Times New Roman" w:cs="Times New Roman"/>
                <w:color w:val="000000"/>
                <w:kern w:val="0"/>
                <w:szCs w:val="24"/>
              </w:rPr>
              <w:t>只</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5</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内置真空泵类型：无油隔膜式</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6</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主机外壳材质：工程塑料</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7</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离心管放置架材质：铝合金</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8</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操作器材质：聚甲醛</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9</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吸液头材质：聚甲醛</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10</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吸液瓶材质：聚丙烯</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11</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吸液瓶容积：</w:t>
            </w:r>
            <w:r w:rsidR="005C74FA" w:rsidRPr="005C74FA">
              <w:rPr>
                <w:rFonts w:ascii="Times New Roman" w:eastAsiaTheme="minorEastAsia" w:hAnsi="Times New Roman" w:cs="Times New Roman"/>
                <w:color w:val="000000"/>
                <w:kern w:val="0"/>
                <w:szCs w:val="24"/>
              </w:rPr>
              <w:t>1L</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12</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阻水过滤器：</w:t>
            </w:r>
            <w:r w:rsidR="005C74FA" w:rsidRPr="005C74FA">
              <w:rPr>
                <w:rFonts w:ascii="Times New Roman" w:eastAsiaTheme="minorEastAsia" w:hAnsi="Times New Roman" w:cs="Times New Roman"/>
                <w:color w:val="000000"/>
                <w:kern w:val="0"/>
                <w:szCs w:val="24"/>
              </w:rPr>
              <w:t>PTFE</w:t>
            </w:r>
            <w:r w:rsidR="005C74FA" w:rsidRPr="005C74FA">
              <w:rPr>
                <w:rFonts w:ascii="Times New Roman" w:eastAsiaTheme="minorEastAsia" w:hAnsi="Times New Roman" w:cs="Times New Roman"/>
                <w:color w:val="000000"/>
                <w:kern w:val="0"/>
                <w:szCs w:val="24"/>
              </w:rPr>
              <w:t>疏水性，</w:t>
            </w:r>
            <w:r w:rsidR="005C74FA" w:rsidRPr="005C74FA">
              <w:rPr>
                <w:rFonts w:ascii="Times New Roman" w:eastAsiaTheme="minorEastAsia" w:hAnsi="Times New Roman" w:cs="Times New Roman"/>
                <w:color w:val="000000"/>
                <w:kern w:val="0"/>
                <w:szCs w:val="24"/>
              </w:rPr>
              <w:t>25mm</w:t>
            </w:r>
            <w:r w:rsidR="005C74FA" w:rsidRPr="005C74FA">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0.45μm</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13</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离心管放置架：有</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14</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滴水盘：有（收集吸液或清洗吸液头后的残留水滴）</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15</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主机型号：</w:t>
            </w:r>
            <w:r w:rsidR="005C74FA" w:rsidRPr="005C74FA">
              <w:rPr>
                <w:rFonts w:ascii="Times New Roman" w:eastAsiaTheme="minorEastAsia" w:hAnsi="Times New Roman" w:cs="Times New Roman"/>
                <w:color w:val="000000"/>
                <w:kern w:val="0"/>
                <w:szCs w:val="24"/>
              </w:rPr>
              <w:t>Lafil100</w:t>
            </w:r>
            <w:r w:rsidR="005C74FA" w:rsidRPr="005C74FA">
              <w:rPr>
                <w:rFonts w:ascii="Times New Roman" w:eastAsiaTheme="minorEastAsia" w:hAnsi="Times New Roman" w:cs="Times New Roman"/>
                <w:color w:val="000000"/>
                <w:kern w:val="0"/>
                <w:szCs w:val="24"/>
              </w:rPr>
              <w:t>过滤吸液两用泵</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16</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吸液头规格：可搭配</w:t>
            </w:r>
            <w:r w:rsidR="005C74FA" w:rsidRPr="005C74FA">
              <w:rPr>
                <w:rFonts w:ascii="Times New Roman" w:eastAsiaTheme="minorEastAsia" w:hAnsi="Times New Roman" w:cs="Times New Roman"/>
                <w:color w:val="000000"/>
                <w:kern w:val="0"/>
                <w:szCs w:val="24"/>
              </w:rPr>
              <w:t>200</w:t>
            </w:r>
            <w:r w:rsidR="005C74FA" w:rsidRPr="005C74FA">
              <w:rPr>
                <w:rFonts w:ascii="Times New Roman" w:eastAsiaTheme="minorEastAsia" w:hAnsi="Times New Roman" w:cs="Times New Roman"/>
                <w:color w:val="000000"/>
                <w:kern w:val="0"/>
                <w:szCs w:val="24"/>
              </w:rPr>
              <w:t>微升一次性枪头</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17</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可否灭菌：操作器</w:t>
            </w:r>
            <w:r w:rsidR="005C74FA" w:rsidRPr="005C74FA">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吸液头</w:t>
            </w:r>
            <w:r w:rsidR="005C74FA" w:rsidRPr="005C74FA">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废液瓶</w:t>
            </w:r>
            <w:r w:rsidR="005C74FA" w:rsidRPr="005C74FA">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软管均可灭菌</w:t>
            </w:r>
            <w:r w:rsidR="005C74FA" w:rsidRPr="005C74FA">
              <w:rPr>
                <w:rFonts w:ascii="Times New Roman" w:eastAsiaTheme="minorEastAsia" w:hAnsi="Times New Roman" w:cs="Times New Roman"/>
                <w:color w:val="000000"/>
                <w:kern w:val="0"/>
                <w:szCs w:val="24"/>
              </w:rPr>
              <w:br/>
            </w:r>
            <w:r w:rsidRPr="00645669">
              <w:rPr>
                <w:rFonts w:ascii="Times New Roman" w:eastAsiaTheme="minorEastAsia" w:hAnsi="Times New Roman" w:cs="Times New Roman"/>
                <w:color w:val="000000"/>
                <w:kern w:val="0"/>
                <w:szCs w:val="24"/>
              </w:rPr>
              <w:t>18</w:t>
            </w:r>
            <w:r w:rsidRPr="00645669">
              <w:rPr>
                <w:rFonts w:ascii="Times New Roman" w:eastAsiaTheme="minorEastAsia" w:hAnsi="Times New Roman" w:cs="Times New Roman"/>
                <w:color w:val="000000"/>
                <w:kern w:val="0"/>
                <w:szCs w:val="24"/>
              </w:rPr>
              <w:t>、</w:t>
            </w:r>
            <w:r w:rsidR="005C74FA" w:rsidRPr="005C74FA">
              <w:rPr>
                <w:rFonts w:ascii="Times New Roman" w:eastAsiaTheme="minorEastAsia" w:hAnsi="Times New Roman" w:cs="Times New Roman"/>
                <w:color w:val="000000"/>
                <w:kern w:val="0"/>
                <w:szCs w:val="24"/>
              </w:rPr>
              <w:t>灭菌方式：</w:t>
            </w:r>
            <w:r w:rsidR="005C74FA" w:rsidRPr="005C74FA">
              <w:rPr>
                <w:rFonts w:ascii="Times New Roman" w:eastAsiaTheme="minorEastAsia" w:hAnsi="Times New Roman" w:cs="Times New Roman"/>
                <w:color w:val="000000"/>
                <w:kern w:val="0"/>
                <w:szCs w:val="24"/>
              </w:rPr>
              <w:t>121</w:t>
            </w:r>
            <w:r w:rsidR="005C74FA" w:rsidRPr="005C74FA">
              <w:rPr>
                <w:rFonts w:ascii="宋体" w:hAnsi="宋体" w:hint="eastAsia"/>
                <w:color w:val="000000"/>
                <w:kern w:val="0"/>
                <w:szCs w:val="24"/>
              </w:rPr>
              <w:t>℃</w:t>
            </w:r>
            <w:r w:rsidR="005C74FA" w:rsidRPr="005C74FA">
              <w:rPr>
                <w:rFonts w:ascii="Times New Roman" w:eastAsiaTheme="minorEastAsia" w:hAnsi="Times New Roman" w:cs="Times New Roman"/>
                <w:color w:val="000000"/>
                <w:kern w:val="0"/>
                <w:szCs w:val="24"/>
              </w:rPr>
              <w:t>高温高压灭菌</w:t>
            </w:r>
          </w:p>
        </w:tc>
      </w:tr>
      <w:tr w:rsidR="005C74FA" w:rsidRPr="005C74FA" w:rsidTr="005C74FA">
        <w:trPr>
          <w:trHeight w:val="570"/>
        </w:trPr>
        <w:tc>
          <w:tcPr>
            <w:tcW w:w="766" w:type="dxa"/>
            <w:noWrap/>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12</w:t>
            </w:r>
          </w:p>
        </w:tc>
        <w:tc>
          <w:tcPr>
            <w:tcW w:w="1404" w:type="dxa"/>
            <w:vAlign w:val="center"/>
            <w:hideMark/>
          </w:tcPr>
          <w:p w:rsidR="005C74FA" w:rsidRPr="005C74FA" w:rsidRDefault="005C74FA" w:rsidP="005C74FA">
            <w:pPr>
              <w:widowControl/>
              <w:jc w:val="center"/>
              <w:rPr>
                <w:rFonts w:ascii="Times New Roman" w:eastAsia="等线" w:hAnsi="Times New Roman" w:cs="Times New Roman"/>
                <w:color w:val="000000"/>
                <w:kern w:val="0"/>
              </w:rPr>
            </w:pPr>
            <w:r w:rsidRPr="005C74FA">
              <w:rPr>
                <w:rFonts w:ascii="Times New Roman" w:eastAsia="等线" w:hAnsi="Times New Roman" w:cs="Times New Roman"/>
                <w:color w:val="000000"/>
                <w:kern w:val="0"/>
              </w:rPr>
              <w:t>涡旋混合器</w:t>
            </w:r>
          </w:p>
        </w:tc>
        <w:tc>
          <w:tcPr>
            <w:tcW w:w="6676" w:type="dxa"/>
            <w:hideMark/>
          </w:tcPr>
          <w:p w:rsidR="005C74FA" w:rsidRPr="005C74FA" w:rsidRDefault="005C74FA" w:rsidP="005C74FA">
            <w:pPr>
              <w:widowControl/>
              <w:spacing w:line="0" w:lineRule="atLeast"/>
              <w:jc w:val="left"/>
              <w:rPr>
                <w:rFonts w:ascii="Times New Roman" w:eastAsiaTheme="minorEastAsia" w:hAnsi="Times New Roman" w:cs="Times New Roman"/>
                <w:color w:val="000000"/>
                <w:kern w:val="0"/>
                <w:szCs w:val="24"/>
              </w:rPr>
            </w:pPr>
            <w:r w:rsidRPr="005C74FA">
              <w:rPr>
                <w:rFonts w:ascii="Times New Roman" w:eastAsiaTheme="minorEastAsia" w:hAnsi="Times New Roman" w:cs="Times New Roman"/>
                <w:color w:val="000000"/>
                <w:kern w:val="0"/>
                <w:szCs w:val="24"/>
              </w:rPr>
              <w:t>混匀方式为圆周；</w:t>
            </w:r>
            <w:r w:rsidRPr="005C74FA">
              <w:rPr>
                <w:rFonts w:ascii="Times New Roman" w:eastAsiaTheme="minorEastAsia" w:hAnsi="Times New Roman" w:cs="Times New Roman"/>
                <w:color w:val="000000"/>
                <w:kern w:val="0"/>
                <w:szCs w:val="24"/>
              </w:rPr>
              <w:t xml:space="preserve"> </w:t>
            </w:r>
            <w:r w:rsidRPr="005C74FA">
              <w:rPr>
                <w:rFonts w:ascii="Times New Roman" w:eastAsiaTheme="minorEastAsia" w:hAnsi="Times New Roman" w:cs="Times New Roman"/>
                <w:color w:val="000000"/>
                <w:kern w:val="0"/>
                <w:szCs w:val="24"/>
              </w:rPr>
              <w:t>工作方式为连续、点触、调速。调速范围：</w:t>
            </w:r>
            <w:r w:rsidRPr="005C74FA">
              <w:rPr>
                <w:rFonts w:ascii="Times New Roman" w:eastAsiaTheme="minorEastAsia" w:hAnsi="Times New Roman" w:cs="Times New Roman"/>
                <w:color w:val="000000"/>
                <w:kern w:val="0"/>
                <w:szCs w:val="24"/>
              </w:rPr>
              <w:t>500-2800rpm</w:t>
            </w:r>
            <w:r w:rsidRPr="005C74FA">
              <w:rPr>
                <w:rFonts w:ascii="Times New Roman" w:eastAsiaTheme="minorEastAsia" w:hAnsi="Times New Roman" w:cs="Times New Roman"/>
                <w:color w:val="000000"/>
                <w:kern w:val="0"/>
                <w:szCs w:val="24"/>
              </w:rPr>
              <w:t>；重量小于</w:t>
            </w:r>
            <w:r w:rsidRPr="005C74FA">
              <w:rPr>
                <w:rFonts w:ascii="Times New Roman" w:eastAsiaTheme="minorEastAsia" w:hAnsi="Times New Roman" w:cs="Times New Roman"/>
                <w:color w:val="000000"/>
                <w:kern w:val="0"/>
                <w:szCs w:val="24"/>
              </w:rPr>
              <w:t>6kg</w:t>
            </w:r>
            <w:r w:rsidRPr="005C74FA">
              <w:rPr>
                <w:rFonts w:ascii="Times New Roman" w:eastAsiaTheme="minorEastAsia" w:hAnsi="Times New Roman" w:cs="Times New Roman"/>
                <w:color w:val="000000"/>
                <w:kern w:val="0"/>
                <w:szCs w:val="24"/>
              </w:rPr>
              <w:t>。</w:t>
            </w:r>
          </w:p>
        </w:tc>
      </w:tr>
    </w:tbl>
    <w:p w:rsidR="005C74FA" w:rsidRPr="00645669" w:rsidRDefault="005C74FA" w:rsidP="005C74FA">
      <w:pPr>
        <w:rPr>
          <w:rFonts w:ascii="Times New Roman" w:hAnsi="Times New Roman" w:cs="Times New Roman"/>
          <w:b/>
          <w:sz w:val="24"/>
        </w:rPr>
      </w:pPr>
    </w:p>
    <w:p w:rsidR="00645669" w:rsidRPr="00645669" w:rsidRDefault="00645669">
      <w:pPr>
        <w:widowControl/>
        <w:jc w:val="left"/>
        <w:rPr>
          <w:rFonts w:ascii="Times New Roman" w:hAnsi="Times New Roman" w:cs="Times New Roman"/>
        </w:rPr>
      </w:pPr>
      <w:r w:rsidRPr="00645669">
        <w:rPr>
          <w:rFonts w:ascii="Times New Roman" w:hAnsi="Times New Roman" w:cs="Times New Roman"/>
        </w:rPr>
        <w:br w:type="page"/>
      </w:r>
    </w:p>
    <w:p w:rsidR="005C74FA" w:rsidRPr="00645669" w:rsidRDefault="00645669" w:rsidP="005C74FA">
      <w:pPr>
        <w:rPr>
          <w:rFonts w:ascii="Times New Roman" w:hAnsi="Times New Roman" w:cs="Times New Roman"/>
          <w:b/>
          <w:sz w:val="32"/>
        </w:rPr>
      </w:pPr>
      <w:r w:rsidRPr="00645669">
        <w:rPr>
          <w:rFonts w:ascii="Times New Roman" w:hAnsi="Times New Roman" w:cs="Times New Roman"/>
          <w:b/>
          <w:sz w:val="32"/>
        </w:rPr>
        <w:lastRenderedPageBreak/>
        <w:t>第二包</w:t>
      </w:r>
    </w:p>
    <w:tbl>
      <w:tblPr>
        <w:tblW w:w="8931" w:type="dxa"/>
        <w:tblInd w:w="-34" w:type="dxa"/>
        <w:tblLook w:val="04A0" w:firstRow="1" w:lastRow="0" w:firstColumn="1" w:lastColumn="0" w:noHBand="0" w:noVBand="1"/>
      </w:tblPr>
      <w:tblGrid>
        <w:gridCol w:w="851"/>
        <w:gridCol w:w="1436"/>
        <w:gridCol w:w="6644"/>
      </w:tblGrid>
      <w:tr w:rsidR="00645669" w:rsidRPr="00645669" w:rsidTr="00645669">
        <w:trPr>
          <w:trHeight w:val="31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669" w:rsidRPr="00645669" w:rsidRDefault="00645669" w:rsidP="00645669">
            <w:pPr>
              <w:widowControl/>
              <w:jc w:val="center"/>
              <w:rPr>
                <w:rFonts w:ascii="Times New Roman" w:eastAsia="黑体" w:hAnsi="Times New Roman" w:cs="Times New Roman"/>
                <w:bCs/>
                <w:color w:val="000000" w:themeColor="text1"/>
                <w:kern w:val="0"/>
                <w:sz w:val="24"/>
                <w:szCs w:val="24"/>
              </w:rPr>
            </w:pPr>
            <w:r w:rsidRPr="00645669">
              <w:rPr>
                <w:rFonts w:ascii="Times New Roman" w:eastAsia="黑体" w:hAnsi="Times New Roman" w:cs="Times New Roman"/>
                <w:bCs/>
                <w:color w:val="000000" w:themeColor="text1"/>
                <w:kern w:val="0"/>
                <w:sz w:val="24"/>
                <w:szCs w:val="24"/>
              </w:rPr>
              <w:t>序号</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669" w:rsidRPr="00645669" w:rsidRDefault="00645669" w:rsidP="00645669">
            <w:pPr>
              <w:widowControl/>
              <w:jc w:val="center"/>
              <w:rPr>
                <w:rFonts w:ascii="Times New Roman" w:eastAsia="黑体" w:hAnsi="Times New Roman" w:cs="Times New Roman"/>
                <w:bCs/>
                <w:color w:val="000000" w:themeColor="text1"/>
                <w:kern w:val="0"/>
                <w:sz w:val="24"/>
                <w:szCs w:val="24"/>
              </w:rPr>
            </w:pPr>
            <w:r w:rsidRPr="00645669">
              <w:rPr>
                <w:rFonts w:ascii="Times New Roman" w:eastAsia="黑体" w:hAnsi="Times New Roman" w:cs="Times New Roman"/>
                <w:bCs/>
                <w:color w:val="000000" w:themeColor="text1"/>
                <w:kern w:val="0"/>
                <w:sz w:val="24"/>
                <w:szCs w:val="24"/>
              </w:rPr>
              <w:t>设备名称</w:t>
            </w:r>
          </w:p>
        </w:tc>
        <w:tc>
          <w:tcPr>
            <w:tcW w:w="6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669" w:rsidRPr="00645669" w:rsidRDefault="001D5ACD" w:rsidP="00645669">
            <w:pPr>
              <w:widowControl/>
              <w:jc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技术参数</w:t>
            </w:r>
          </w:p>
        </w:tc>
      </w:tr>
      <w:tr w:rsidR="00645669" w:rsidRPr="00645669" w:rsidTr="00645669">
        <w:trPr>
          <w:trHeight w:val="3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45669" w:rsidRPr="00645669" w:rsidRDefault="00645669" w:rsidP="00645669">
            <w:pPr>
              <w:widowControl/>
              <w:jc w:val="left"/>
              <w:rPr>
                <w:rFonts w:ascii="Times New Roman" w:eastAsia="仿宋_GB2312" w:hAnsi="Times New Roman" w:cs="Times New Roman"/>
                <w:b/>
                <w:bCs/>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645669" w:rsidRPr="00645669" w:rsidRDefault="00645669" w:rsidP="00645669">
            <w:pPr>
              <w:widowControl/>
              <w:jc w:val="left"/>
              <w:rPr>
                <w:rFonts w:ascii="Times New Roman" w:eastAsia="仿宋_GB2312" w:hAnsi="Times New Roman" w:cs="Times New Roman"/>
                <w:b/>
                <w:bCs/>
                <w:kern w:val="0"/>
                <w:sz w:val="24"/>
                <w:szCs w:val="24"/>
              </w:rPr>
            </w:pPr>
          </w:p>
        </w:tc>
        <w:tc>
          <w:tcPr>
            <w:tcW w:w="6644" w:type="dxa"/>
            <w:vMerge/>
            <w:tcBorders>
              <w:top w:val="single" w:sz="4" w:space="0" w:color="auto"/>
              <w:left w:val="single" w:sz="4" w:space="0" w:color="auto"/>
              <w:bottom w:val="single" w:sz="4" w:space="0" w:color="auto"/>
              <w:right w:val="single" w:sz="4" w:space="0" w:color="auto"/>
            </w:tcBorders>
            <w:vAlign w:val="center"/>
            <w:hideMark/>
          </w:tcPr>
          <w:p w:rsidR="00645669" w:rsidRPr="00645669" w:rsidRDefault="00645669" w:rsidP="00645669">
            <w:pPr>
              <w:widowControl/>
              <w:jc w:val="left"/>
              <w:rPr>
                <w:rFonts w:ascii="Times New Roman" w:eastAsia="仿宋_GB2312" w:hAnsi="Times New Roman" w:cs="Times New Roman"/>
                <w:b/>
                <w:bCs/>
                <w:color w:val="5B9BD5"/>
                <w:kern w:val="0"/>
                <w:sz w:val="24"/>
                <w:szCs w:val="24"/>
              </w:rPr>
            </w:pPr>
          </w:p>
        </w:tc>
      </w:tr>
      <w:tr w:rsidR="00645669" w:rsidRPr="00645669" w:rsidTr="00645669">
        <w:trPr>
          <w:trHeight w:val="5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669" w:rsidRPr="00645669" w:rsidRDefault="00645669" w:rsidP="00645669">
            <w:pPr>
              <w:widowControl/>
              <w:jc w:val="center"/>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1</w:t>
            </w:r>
          </w:p>
        </w:tc>
        <w:tc>
          <w:tcPr>
            <w:tcW w:w="1436" w:type="dxa"/>
            <w:tcBorders>
              <w:top w:val="nil"/>
              <w:left w:val="nil"/>
              <w:bottom w:val="single" w:sz="4" w:space="0" w:color="auto"/>
              <w:right w:val="single" w:sz="4" w:space="0" w:color="auto"/>
            </w:tcBorders>
            <w:shd w:val="clear" w:color="auto" w:fill="auto"/>
            <w:vAlign w:val="center"/>
            <w:hideMark/>
          </w:tcPr>
          <w:p w:rsidR="00645669" w:rsidRPr="00645669" w:rsidRDefault="00645669" w:rsidP="006220BE">
            <w:pPr>
              <w:widowControl/>
              <w:jc w:val="center"/>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全自动</w:t>
            </w:r>
            <w:proofErr w:type="gramStart"/>
            <w:r w:rsidRPr="00645669">
              <w:rPr>
                <w:rFonts w:ascii="Times New Roman" w:eastAsia="等线" w:hAnsi="Times New Roman" w:cs="Times New Roman"/>
                <w:color w:val="000000"/>
                <w:kern w:val="0"/>
                <w:sz w:val="22"/>
              </w:rPr>
              <w:t>流式细胞计数仪</w:t>
            </w:r>
            <w:proofErr w:type="gramEnd"/>
          </w:p>
        </w:tc>
        <w:tc>
          <w:tcPr>
            <w:tcW w:w="6644" w:type="dxa"/>
            <w:tcBorders>
              <w:top w:val="nil"/>
              <w:left w:val="nil"/>
              <w:bottom w:val="single" w:sz="4" w:space="0" w:color="auto"/>
              <w:right w:val="single" w:sz="4" w:space="0" w:color="auto"/>
            </w:tcBorders>
            <w:shd w:val="clear" w:color="auto" w:fill="auto"/>
            <w:vAlign w:val="center"/>
            <w:hideMark/>
          </w:tcPr>
          <w:p w:rsidR="00645669" w:rsidRDefault="00645669" w:rsidP="00645669">
            <w:pPr>
              <w:widowControl/>
              <w:jc w:val="left"/>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 xml:space="preserve">1. </w:t>
            </w:r>
            <w:r w:rsidRPr="00645669">
              <w:rPr>
                <w:rFonts w:ascii="Times New Roman" w:eastAsia="等线" w:hAnsi="Times New Roman" w:cs="Times New Roman"/>
                <w:color w:val="000000"/>
                <w:kern w:val="0"/>
                <w:sz w:val="22"/>
              </w:rPr>
              <w:t>无需任何一次性芯片耗材，自带清洗管路，自动清洗无残留；</w:t>
            </w:r>
          </w:p>
          <w:p w:rsidR="00645669" w:rsidRPr="00645669" w:rsidRDefault="00645669" w:rsidP="00645669">
            <w:pPr>
              <w:widowControl/>
              <w:jc w:val="left"/>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 xml:space="preserve">2. </w:t>
            </w:r>
            <w:r w:rsidRPr="00645669">
              <w:rPr>
                <w:rFonts w:ascii="Times New Roman" w:eastAsia="等线" w:hAnsi="Times New Roman" w:cs="Times New Roman"/>
                <w:color w:val="000000"/>
                <w:kern w:val="0"/>
                <w:sz w:val="22"/>
              </w:rPr>
              <w:t>库尔</w:t>
            </w:r>
            <w:proofErr w:type="gramStart"/>
            <w:r w:rsidRPr="00645669">
              <w:rPr>
                <w:rFonts w:ascii="Times New Roman" w:eastAsia="等线" w:hAnsi="Times New Roman" w:cs="Times New Roman"/>
                <w:color w:val="000000"/>
                <w:kern w:val="0"/>
                <w:sz w:val="22"/>
              </w:rPr>
              <w:t>特</w:t>
            </w:r>
            <w:proofErr w:type="gramEnd"/>
            <w:r w:rsidRPr="00645669">
              <w:rPr>
                <w:rFonts w:ascii="Times New Roman" w:eastAsia="等线" w:hAnsi="Times New Roman" w:cs="Times New Roman"/>
                <w:color w:val="000000"/>
                <w:kern w:val="0"/>
                <w:sz w:val="22"/>
              </w:rPr>
              <w:t>阻抗检测，精准判断颗粒</w:t>
            </w:r>
            <w:proofErr w:type="gramStart"/>
            <w:r w:rsidRPr="00645669">
              <w:rPr>
                <w:rFonts w:ascii="Times New Roman" w:eastAsia="等线" w:hAnsi="Times New Roman" w:cs="Times New Roman"/>
                <w:color w:val="000000"/>
                <w:kern w:val="0"/>
                <w:sz w:val="22"/>
              </w:rPr>
              <w:t>物大小</w:t>
            </w:r>
            <w:proofErr w:type="gramEnd"/>
            <w:r w:rsidRPr="00645669">
              <w:rPr>
                <w:rFonts w:ascii="Times New Roman" w:eastAsia="等线" w:hAnsi="Times New Roman" w:cs="Times New Roman"/>
                <w:color w:val="000000"/>
                <w:kern w:val="0"/>
                <w:sz w:val="22"/>
              </w:rPr>
              <w:t>和数量；</w:t>
            </w:r>
            <w:r w:rsidRPr="00645669">
              <w:rPr>
                <w:rFonts w:ascii="Times New Roman" w:eastAsia="等线" w:hAnsi="Times New Roman" w:cs="Times New Roman"/>
                <w:color w:val="000000"/>
                <w:kern w:val="0"/>
                <w:sz w:val="22"/>
              </w:rPr>
              <w:br/>
              <w:t xml:space="preserve">3. </w:t>
            </w:r>
            <w:r w:rsidRPr="00645669">
              <w:rPr>
                <w:rFonts w:ascii="Times New Roman" w:eastAsia="等线" w:hAnsi="Times New Roman" w:cs="Times New Roman"/>
                <w:color w:val="000000"/>
                <w:kern w:val="0"/>
                <w:sz w:val="22"/>
              </w:rPr>
              <w:t>无需稀释，一步加样，自动清洗；</w:t>
            </w:r>
            <w:r w:rsidRPr="00645669">
              <w:rPr>
                <w:rFonts w:ascii="Times New Roman" w:eastAsia="等线" w:hAnsi="Times New Roman" w:cs="Times New Roman"/>
                <w:color w:val="000000"/>
                <w:kern w:val="0"/>
                <w:sz w:val="22"/>
              </w:rPr>
              <w:br/>
              <w:t xml:space="preserve">4. </w:t>
            </w:r>
            <w:r w:rsidRPr="00645669">
              <w:rPr>
                <w:rFonts w:ascii="Times New Roman" w:eastAsia="等线" w:hAnsi="Times New Roman" w:cs="Times New Roman"/>
                <w:color w:val="000000"/>
                <w:kern w:val="0"/>
                <w:sz w:val="22"/>
              </w:rPr>
              <w:t>软件多指标输出：库尔特检测</w:t>
            </w:r>
            <w:r w:rsidRPr="00645669">
              <w:rPr>
                <w:rFonts w:ascii="Times New Roman" w:eastAsia="等线" w:hAnsi="Times New Roman" w:cs="Times New Roman"/>
                <w:color w:val="000000"/>
                <w:kern w:val="0"/>
                <w:sz w:val="22"/>
              </w:rPr>
              <w:t>→</w:t>
            </w:r>
            <w:r w:rsidRPr="00645669">
              <w:rPr>
                <w:rFonts w:ascii="Times New Roman" w:eastAsia="等线" w:hAnsi="Times New Roman" w:cs="Times New Roman"/>
                <w:color w:val="000000"/>
                <w:kern w:val="0"/>
                <w:sz w:val="22"/>
              </w:rPr>
              <w:t>细胞个数</w:t>
            </w:r>
            <w:r w:rsidRPr="00645669">
              <w:rPr>
                <w:rFonts w:ascii="Times New Roman" w:eastAsia="等线" w:hAnsi="Times New Roman" w:cs="Times New Roman"/>
                <w:color w:val="000000"/>
                <w:kern w:val="0"/>
                <w:sz w:val="22"/>
              </w:rPr>
              <w:t>/</w:t>
            </w:r>
            <w:r w:rsidRPr="00645669">
              <w:rPr>
                <w:rFonts w:ascii="Times New Roman" w:eastAsia="等线" w:hAnsi="Times New Roman" w:cs="Times New Roman"/>
                <w:color w:val="000000"/>
                <w:kern w:val="0"/>
                <w:sz w:val="22"/>
              </w:rPr>
              <w:t>细胞大小，按照粒径分区显示选区浓度</w:t>
            </w:r>
            <w:r w:rsidRPr="00645669">
              <w:rPr>
                <w:rFonts w:ascii="Times New Roman" w:eastAsia="等线" w:hAnsi="Times New Roman" w:cs="Times New Roman"/>
                <w:color w:val="000000"/>
                <w:kern w:val="0"/>
                <w:sz w:val="22"/>
              </w:rPr>
              <w:t>/</w:t>
            </w:r>
            <w:r w:rsidRPr="00645669">
              <w:rPr>
                <w:rFonts w:ascii="Times New Roman" w:eastAsia="等线" w:hAnsi="Times New Roman" w:cs="Times New Roman"/>
                <w:color w:val="000000"/>
                <w:kern w:val="0"/>
                <w:sz w:val="22"/>
              </w:rPr>
              <w:t>平均粒径</w:t>
            </w:r>
            <w:r w:rsidRPr="00645669">
              <w:rPr>
                <w:rFonts w:ascii="Times New Roman" w:eastAsia="等线" w:hAnsi="Times New Roman" w:cs="Times New Roman"/>
                <w:color w:val="000000"/>
                <w:kern w:val="0"/>
                <w:sz w:val="22"/>
              </w:rPr>
              <w:t>/</w:t>
            </w:r>
            <w:r w:rsidRPr="00645669">
              <w:rPr>
                <w:rFonts w:ascii="Times New Roman" w:eastAsia="等线" w:hAnsi="Times New Roman" w:cs="Times New Roman"/>
                <w:color w:val="000000"/>
                <w:kern w:val="0"/>
                <w:sz w:val="22"/>
              </w:rPr>
              <w:t>不同粒径细胞对应的细胞数量；</w:t>
            </w:r>
            <w:r w:rsidRPr="00645669">
              <w:rPr>
                <w:rFonts w:ascii="Times New Roman" w:eastAsia="等线" w:hAnsi="Times New Roman" w:cs="Times New Roman"/>
                <w:color w:val="000000"/>
                <w:kern w:val="0"/>
                <w:sz w:val="22"/>
              </w:rPr>
              <w:br/>
              <w:t xml:space="preserve">5. </w:t>
            </w:r>
            <w:r w:rsidRPr="00645669">
              <w:rPr>
                <w:rFonts w:ascii="Times New Roman" w:eastAsia="等线" w:hAnsi="Times New Roman" w:cs="Times New Roman"/>
                <w:color w:val="000000"/>
                <w:kern w:val="0"/>
                <w:sz w:val="22"/>
              </w:rPr>
              <w:t>需具备稀释计算功能，原始数据可由</w:t>
            </w:r>
            <w:r w:rsidRPr="00645669">
              <w:rPr>
                <w:rFonts w:ascii="Times New Roman" w:eastAsia="等线" w:hAnsi="Times New Roman" w:cs="Times New Roman"/>
                <w:color w:val="000000"/>
                <w:kern w:val="0"/>
                <w:sz w:val="22"/>
              </w:rPr>
              <w:t>USB</w:t>
            </w:r>
            <w:r w:rsidRPr="00645669">
              <w:rPr>
                <w:rFonts w:ascii="Times New Roman" w:eastAsia="等线" w:hAnsi="Times New Roman" w:cs="Times New Roman"/>
                <w:color w:val="000000"/>
                <w:kern w:val="0"/>
                <w:sz w:val="22"/>
              </w:rPr>
              <w:t>接口导出，可兼容多种软件再分析；</w:t>
            </w:r>
            <w:r>
              <w:rPr>
                <w:rFonts w:ascii="Times New Roman" w:eastAsia="等线" w:hAnsi="Times New Roman" w:cs="Times New Roman"/>
                <w:color w:val="000000"/>
                <w:kern w:val="0"/>
                <w:sz w:val="22"/>
              </w:rPr>
              <w:br/>
            </w:r>
            <w:r w:rsidRPr="00645669">
              <w:rPr>
                <w:rFonts w:ascii="Times New Roman" w:eastAsia="等线" w:hAnsi="Times New Roman" w:cs="Times New Roman"/>
                <w:color w:val="000000"/>
                <w:kern w:val="0"/>
                <w:sz w:val="22"/>
              </w:rPr>
              <w:t xml:space="preserve">6. </w:t>
            </w:r>
            <w:r w:rsidRPr="00645669">
              <w:rPr>
                <w:rFonts w:ascii="Times New Roman" w:eastAsia="等线" w:hAnsi="Times New Roman" w:cs="Times New Roman"/>
                <w:color w:val="000000"/>
                <w:kern w:val="0"/>
                <w:sz w:val="22"/>
              </w:rPr>
              <w:t>需具备全样本计数、绝对定量功能，可通过</w:t>
            </w:r>
            <w:proofErr w:type="gramStart"/>
            <w:r w:rsidRPr="00645669">
              <w:rPr>
                <w:rFonts w:ascii="Times New Roman" w:eastAsia="等线" w:hAnsi="Times New Roman" w:cs="Times New Roman"/>
                <w:color w:val="000000"/>
                <w:kern w:val="0"/>
                <w:sz w:val="22"/>
              </w:rPr>
              <w:t>微流控</w:t>
            </w:r>
            <w:proofErr w:type="gramEnd"/>
            <w:r w:rsidRPr="00645669">
              <w:rPr>
                <w:rFonts w:ascii="Times New Roman" w:eastAsia="等线" w:hAnsi="Times New Roman" w:cs="Times New Roman"/>
                <w:color w:val="000000"/>
                <w:kern w:val="0"/>
                <w:sz w:val="22"/>
              </w:rPr>
              <w:t>芯片逐个计数，样本内颗粒全分布解析；</w:t>
            </w:r>
            <w:r w:rsidR="006220BE">
              <w:rPr>
                <w:rFonts w:ascii="Times New Roman" w:eastAsia="等线" w:hAnsi="Times New Roman" w:cs="Times New Roman"/>
                <w:color w:val="000000"/>
                <w:kern w:val="0"/>
                <w:sz w:val="22"/>
              </w:rPr>
              <w:br/>
              <w:t xml:space="preserve">7. </w:t>
            </w:r>
            <w:r w:rsidRPr="00645669">
              <w:rPr>
                <w:rFonts w:ascii="Times New Roman" w:eastAsia="等线" w:hAnsi="Times New Roman" w:cs="Times New Roman"/>
                <w:color w:val="000000"/>
                <w:kern w:val="0"/>
                <w:sz w:val="22"/>
              </w:rPr>
              <w:t>需配备标准浓度质控颗粒，可进行仪器的定期校验。</w:t>
            </w:r>
            <w:r w:rsidR="006220BE">
              <w:rPr>
                <w:rFonts w:ascii="Times New Roman" w:eastAsia="等线" w:hAnsi="Times New Roman" w:cs="Times New Roman"/>
                <w:color w:val="000000"/>
                <w:kern w:val="0"/>
                <w:sz w:val="22"/>
              </w:rPr>
              <w:br/>
              <w:t xml:space="preserve">8. </w:t>
            </w:r>
            <w:r w:rsidRPr="00645669">
              <w:rPr>
                <w:rFonts w:ascii="Times New Roman" w:eastAsia="等线" w:hAnsi="Times New Roman" w:cs="Times New Roman"/>
                <w:color w:val="000000"/>
                <w:kern w:val="0"/>
                <w:sz w:val="22"/>
              </w:rPr>
              <w:t>计数时间</w:t>
            </w:r>
            <w:r w:rsidRPr="00645669">
              <w:rPr>
                <w:rFonts w:ascii="Times New Roman" w:eastAsia="等线" w:hAnsi="Times New Roman" w:cs="Times New Roman"/>
                <w:color w:val="000000"/>
                <w:kern w:val="0"/>
                <w:sz w:val="22"/>
              </w:rPr>
              <w:t xml:space="preserve"> 20~30s</w:t>
            </w:r>
            <w:r w:rsidRPr="00645669">
              <w:rPr>
                <w:rFonts w:ascii="Times New Roman" w:eastAsia="等线" w:hAnsi="Times New Roman" w:cs="Times New Roman"/>
                <w:color w:val="000000"/>
                <w:kern w:val="0"/>
                <w:sz w:val="22"/>
              </w:rPr>
              <w:t>，视细胞实际浓度自动调整</w:t>
            </w:r>
            <w:r w:rsidR="006220BE">
              <w:rPr>
                <w:rFonts w:ascii="Times New Roman" w:eastAsia="等线" w:hAnsi="Times New Roman" w:cs="Times New Roman"/>
                <w:color w:val="000000"/>
                <w:kern w:val="0"/>
                <w:sz w:val="22"/>
              </w:rPr>
              <w:br/>
              <w:t xml:space="preserve">9. </w:t>
            </w:r>
            <w:r w:rsidRPr="00645669">
              <w:rPr>
                <w:rFonts w:ascii="Times New Roman" w:eastAsia="等线" w:hAnsi="Times New Roman" w:cs="Times New Roman"/>
                <w:color w:val="000000"/>
                <w:kern w:val="0"/>
                <w:sz w:val="22"/>
              </w:rPr>
              <w:t>样本量</w:t>
            </w:r>
            <w:r w:rsidRPr="00645669">
              <w:rPr>
                <w:rFonts w:ascii="Times New Roman" w:eastAsia="等线" w:hAnsi="Times New Roman" w:cs="Times New Roman"/>
                <w:color w:val="000000"/>
                <w:kern w:val="0"/>
                <w:sz w:val="22"/>
              </w:rPr>
              <w:t xml:space="preserve"> 10 </w:t>
            </w:r>
            <w:proofErr w:type="spellStart"/>
            <w:r w:rsidRPr="00645669">
              <w:rPr>
                <w:rFonts w:ascii="Times New Roman" w:eastAsia="等线" w:hAnsi="Times New Roman" w:cs="Times New Roman"/>
                <w:color w:val="000000"/>
                <w:kern w:val="0"/>
                <w:sz w:val="22"/>
              </w:rPr>
              <w:t>μl</w:t>
            </w:r>
            <w:proofErr w:type="spellEnd"/>
            <w:r w:rsidRPr="00645669">
              <w:rPr>
                <w:rFonts w:ascii="Times New Roman" w:eastAsia="等线" w:hAnsi="Times New Roman" w:cs="Times New Roman"/>
                <w:color w:val="000000"/>
                <w:kern w:val="0"/>
                <w:sz w:val="22"/>
              </w:rPr>
              <w:br/>
              <w:t xml:space="preserve">10. </w:t>
            </w:r>
            <w:r w:rsidRPr="00645669">
              <w:rPr>
                <w:rFonts w:ascii="Times New Roman" w:eastAsia="等线" w:hAnsi="Times New Roman" w:cs="Times New Roman"/>
                <w:color w:val="000000"/>
                <w:kern w:val="0"/>
                <w:sz w:val="22"/>
              </w:rPr>
              <w:t>检测粒径</w:t>
            </w:r>
            <w:r w:rsidRPr="00645669">
              <w:rPr>
                <w:rFonts w:ascii="Times New Roman" w:eastAsia="等线" w:hAnsi="Times New Roman" w:cs="Times New Roman"/>
                <w:color w:val="000000"/>
                <w:kern w:val="0"/>
                <w:sz w:val="22"/>
              </w:rPr>
              <w:t>3-30μm</w:t>
            </w:r>
            <w:r w:rsidRPr="00645669">
              <w:rPr>
                <w:rFonts w:ascii="Times New Roman" w:eastAsia="等线" w:hAnsi="Times New Roman" w:cs="Times New Roman"/>
                <w:color w:val="000000"/>
                <w:kern w:val="0"/>
                <w:sz w:val="22"/>
              </w:rPr>
              <w:br/>
              <w:t xml:space="preserve">11. </w:t>
            </w:r>
            <w:r w:rsidRPr="00645669">
              <w:rPr>
                <w:rFonts w:ascii="Times New Roman" w:eastAsia="等线" w:hAnsi="Times New Roman" w:cs="Times New Roman"/>
                <w:color w:val="000000"/>
                <w:kern w:val="0"/>
                <w:sz w:val="22"/>
              </w:rPr>
              <w:t>检测浓度</w:t>
            </w:r>
            <w:r w:rsidRPr="00645669">
              <w:rPr>
                <w:rFonts w:ascii="Times New Roman" w:eastAsia="等线" w:hAnsi="Times New Roman" w:cs="Times New Roman"/>
                <w:color w:val="000000"/>
                <w:kern w:val="0"/>
                <w:sz w:val="22"/>
              </w:rPr>
              <w:t xml:space="preserve"> 1×10</w:t>
            </w:r>
            <w:r w:rsidRPr="00645669">
              <w:rPr>
                <w:rFonts w:ascii="Times New Roman" w:eastAsia="等线" w:hAnsi="Times New Roman" w:cs="Times New Roman"/>
                <w:color w:val="000000"/>
                <w:kern w:val="0"/>
                <w:sz w:val="22"/>
                <w:vertAlign w:val="superscript"/>
              </w:rPr>
              <w:t>4</w:t>
            </w:r>
            <w:r w:rsidRPr="00645669">
              <w:rPr>
                <w:rFonts w:ascii="Times New Roman" w:eastAsia="等线" w:hAnsi="Times New Roman" w:cs="Times New Roman"/>
                <w:color w:val="000000"/>
                <w:kern w:val="0"/>
                <w:sz w:val="22"/>
              </w:rPr>
              <w:t>-1×10</w:t>
            </w:r>
            <w:r w:rsidRPr="00645669">
              <w:rPr>
                <w:rFonts w:ascii="Times New Roman" w:eastAsia="等线" w:hAnsi="Times New Roman" w:cs="Times New Roman"/>
                <w:color w:val="000000"/>
                <w:kern w:val="0"/>
                <w:sz w:val="22"/>
                <w:vertAlign w:val="superscript"/>
              </w:rPr>
              <w:t>7</w:t>
            </w:r>
            <w:r w:rsidRPr="00645669">
              <w:rPr>
                <w:rFonts w:ascii="Times New Roman" w:eastAsia="等线" w:hAnsi="Times New Roman" w:cs="Times New Roman"/>
                <w:color w:val="000000"/>
                <w:kern w:val="0"/>
                <w:sz w:val="22"/>
              </w:rPr>
              <w:t xml:space="preserve"> </w:t>
            </w:r>
            <w:proofErr w:type="gramStart"/>
            <w:r w:rsidRPr="00645669">
              <w:rPr>
                <w:rFonts w:ascii="Times New Roman" w:eastAsia="等线" w:hAnsi="Times New Roman" w:cs="Times New Roman"/>
                <w:color w:val="000000"/>
                <w:kern w:val="0"/>
                <w:sz w:val="22"/>
              </w:rPr>
              <w:t>个</w:t>
            </w:r>
            <w:proofErr w:type="gramEnd"/>
            <w:r w:rsidRPr="00645669">
              <w:rPr>
                <w:rFonts w:ascii="Times New Roman" w:eastAsia="等线" w:hAnsi="Times New Roman" w:cs="Times New Roman"/>
                <w:color w:val="000000"/>
                <w:kern w:val="0"/>
                <w:sz w:val="22"/>
              </w:rPr>
              <w:t>细胞</w:t>
            </w:r>
            <w:r w:rsidRPr="00645669">
              <w:rPr>
                <w:rFonts w:ascii="Times New Roman" w:eastAsia="等线" w:hAnsi="Times New Roman" w:cs="Times New Roman"/>
                <w:color w:val="000000"/>
                <w:kern w:val="0"/>
                <w:sz w:val="22"/>
              </w:rPr>
              <w:t>/ml</w:t>
            </w:r>
            <w:r w:rsidRPr="00645669">
              <w:rPr>
                <w:rFonts w:ascii="Times New Roman" w:eastAsia="等线" w:hAnsi="Times New Roman" w:cs="Times New Roman"/>
                <w:color w:val="000000"/>
                <w:kern w:val="0"/>
                <w:sz w:val="22"/>
              </w:rPr>
              <w:t>，配置超高浓度检测模式，最高达</w:t>
            </w:r>
            <w:r w:rsidRPr="00645669">
              <w:rPr>
                <w:rFonts w:ascii="Times New Roman" w:eastAsia="等线" w:hAnsi="Times New Roman" w:cs="Times New Roman"/>
                <w:color w:val="000000"/>
                <w:kern w:val="0"/>
                <w:sz w:val="22"/>
              </w:rPr>
              <w:t>2×10</w:t>
            </w:r>
            <w:r w:rsidRPr="00645669">
              <w:rPr>
                <w:rFonts w:ascii="Times New Roman" w:eastAsia="等线" w:hAnsi="Times New Roman" w:cs="Times New Roman"/>
                <w:color w:val="000000"/>
                <w:kern w:val="0"/>
                <w:sz w:val="22"/>
                <w:vertAlign w:val="superscript"/>
              </w:rPr>
              <w:t xml:space="preserve">7 </w:t>
            </w:r>
            <w:proofErr w:type="gramStart"/>
            <w:r w:rsidRPr="00645669">
              <w:rPr>
                <w:rFonts w:ascii="Times New Roman" w:eastAsia="等线" w:hAnsi="Times New Roman" w:cs="Times New Roman"/>
                <w:color w:val="000000"/>
                <w:kern w:val="0"/>
                <w:sz w:val="22"/>
              </w:rPr>
              <w:t>个</w:t>
            </w:r>
            <w:proofErr w:type="gramEnd"/>
            <w:r w:rsidRPr="00645669">
              <w:rPr>
                <w:rFonts w:ascii="Times New Roman" w:eastAsia="等线" w:hAnsi="Times New Roman" w:cs="Times New Roman"/>
                <w:color w:val="000000"/>
                <w:kern w:val="0"/>
                <w:sz w:val="22"/>
              </w:rPr>
              <w:t>细胞</w:t>
            </w:r>
            <w:r w:rsidRPr="00645669">
              <w:rPr>
                <w:rFonts w:ascii="Times New Roman" w:eastAsia="等线" w:hAnsi="Times New Roman" w:cs="Times New Roman"/>
                <w:color w:val="000000"/>
                <w:kern w:val="0"/>
                <w:sz w:val="22"/>
              </w:rPr>
              <w:t>/ml</w:t>
            </w:r>
            <w:r w:rsidRPr="00645669">
              <w:rPr>
                <w:rFonts w:ascii="Times New Roman" w:eastAsia="等线" w:hAnsi="Times New Roman" w:cs="Times New Roman"/>
                <w:color w:val="000000"/>
                <w:kern w:val="0"/>
                <w:sz w:val="22"/>
              </w:rPr>
              <w:br/>
              <w:t xml:space="preserve">12. </w:t>
            </w:r>
            <w:r w:rsidRPr="00645669">
              <w:rPr>
                <w:rFonts w:ascii="Times New Roman" w:eastAsia="等线" w:hAnsi="Times New Roman" w:cs="Times New Roman"/>
                <w:color w:val="000000"/>
                <w:kern w:val="0"/>
                <w:sz w:val="22"/>
              </w:rPr>
              <w:t>计数结果重复性</w:t>
            </w:r>
            <w:r w:rsidRPr="00645669">
              <w:rPr>
                <w:rFonts w:ascii="Times New Roman" w:eastAsia="等线" w:hAnsi="Times New Roman" w:cs="Times New Roman"/>
                <w:color w:val="000000"/>
                <w:kern w:val="0"/>
                <w:sz w:val="22"/>
              </w:rPr>
              <w:t xml:space="preserve"> CV≤ 5%</w:t>
            </w:r>
            <w:r w:rsidRPr="00645669">
              <w:rPr>
                <w:rFonts w:ascii="Times New Roman" w:eastAsia="等线" w:hAnsi="Times New Roman" w:cs="Times New Roman"/>
                <w:color w:val="000000"/>
                <w:kern w:val="0"/>
                <w:sz w:val="22"/>
              </w:rPr>
              <w:br/>
              <w:t xml:space="preserve">13. </w:t>
            </w:r>
            <w:r w:rsidRPr="00645669">
              <w:rPr>
                <w:rFonts w:ascii="Times New Roman" w:eastAsia="等线" w:hAnsi="Times New Roman" w:cs="Times New Roman"/>
                <w:color w:val="000000"/>
                <w:kern w:val="0"/>
                <w:sz w:val="22"/>
              </w:rPr>
              <w:t>可进行选区计算及稀释计算</w:t>
            </w:r>
          </w:p>
        </w:tc>
      </w:tr>
      <w:tr w:rsidR="00645669" w:rsidRPr="00645669" w:rsidTr="006220BE">
        <w:trPr>
          <w:trHeight w:val="424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669" w:rsidRPr="00645669" w:rsidRDefault="00645669" w:rsidP="00645669">
            <w:pPr>
              <w:widowControl/>
              <w:jc w:val="center"/>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2</w:t>
            </w:r>
          </w:p>
        </w:tc>
        <w:tc>
          <w:tcPr>
            <w:tcW w:w="1436" w:type="dxa"/>
            <w:tcBorders>
              <w:top w:val="nil"/>
              <w:left w:val="nil"/>
              <w:bottom w:val="single" w:sz="4" w:space="0" w:color="auto"/>
              <w:right w:val="single" w:sz="4" w:space="0" w:color="auto"/>
            </w:tcBorders>
            <w:shd w:val="clear" w:color="auto" w:fill="auto"/>
            <w:vAlign w:val="center"/>
            <w:hideMark/>
          </w:tcPr>
          <w:p w:rsidR="00645669" w:rsidRPr="00645669" w:rsidRDefault="00645669" w:rsidP="00645669">
            <w:pPr>
              <w:widowControl/>
              <w:jc w:val="center"/>
              <w:rPr>
                <w:rFonts w:ascii="Times New Roman" w:eastAsia="等线" w:hAnsi="Times New Roman" w:cs="Times New Roman"/>
                <w:color w:val="000000"/>
                <w:kern w:val="0"/>
                <w:sz w:val="22"/>
              </w:rPr>
            </w:pPr>
            <w:r w:rsidRPr="00645669">
              <w:rPr>
                <w:rFonts w:ascii="Times New Roman" w:eastAsia="等线" w:hAnsi="Times New Roman" w:cs="Times New Roman"/>
                <w:color w:val="000000"/>
                <w:kern w:val="0"/>
                <w:sz w:val="22"/>
              </w:rPr>
              <w:t>全自动化学发光图像分析系统</w:t>
            </w:r>
          </w:p>
        </w:tc>
        <w:tc>
          <w:tcPr>
            <w:tcW w:w="6644" w:type="dxa"/>
            <w:tcBorders>
              <w:top w:val="nil"/>
              <w:left w:val="nil"/>
              <w:bottom w:val="single" w:sz="4" w:space="0" w:color="auto"/>
              <w:right w:val="single" w:sz="4" w:space="0" w:color="auto"/>
            </w:tcBorders>
            <w:shd w:val="clear" w:color="auto" w:fill="auto"/>
            <w:vAlign w:val="center"/>
            <w:hideMark/>
          </w:tcPr>
          <w:p w:rsidR="006220BE" w:rsidRDefault="00645669" w:rsidP="006220BE">
            <w:pPr>
              <w:widowControl/>
              <w:jc w:val="left"/>
              <w:rPr>
                <w:rFonts w:ascii="Times New Roman" w:hAnsi="Times New Roman" w:cs="Times New Roman"/>
                <w:color w:val="000000"/>
                <w:kern w:val="0"/>
                <w:szCs w:val="21"/>
              </w:rPr>
            </w:pPr>
            <w:r w:rsidRPr="00645669">
              <w:rPr>
                <w:rFonts w:ascii="Times New Roman" w:hAnsi="Times New Roman" w:cs="Times New Roman"/>
                <w:color w:val="000000"/>
                <w:kern w:val="0"/>
                <w:szCs w:val="21"/>
              </w:rPr>
              <w:t>1</w:t>
            </w:r>
            <w:r w:rsidRPr="00645669">
              <w:rPr>
                <w:rFonts w:ascii="Times New Roman" w:hAnsi="Times New Roman" w:cs="Times New Roman"/>
                <w:color w:val="000000"/>
                <w:kern w:val="0"/>
                <w:szCs w:val="21"/>
              </w:rPr>
              <w:t>．暗箱</w:t>
            </w:r>
            <w:r w:rsidRPr="00645669">
              <w:rPr>
                <w:rFonts w:ascii="Times New Roman" w:hAnsi="Times New Roman" w:cs="Times New Roman"/>
                <w:color w:val="000000"/>
                <w:kern w:val="0"/>
                <w:szCs w:val="21"/>
              </w:rPr>
              <w:br/>
              <w:t>1.1</w:t>
            </w:r>
            <w:r w:rsidRPr="00645669">
              <w:rPr>
                <w:rFonts w:ascii="Times New Roman" w:hAnsi="Times New Roman" w:cs="Times New Roman"/>
                <w:color w:val="000000"/>
                <w:kern w:val="0"/>
                <w:szCs w:val="21"/>
              </w:rPr>
              <w:t>尺寸：</w:t>
            </w:r>
            <w:r w:rsidRPr="00645669">
              <w:rPr>
                <w:rFonts w:ascii="Times New Roman" w:hAnsi="Times New Roman" w:cs="Times New Roman"/>
                <w:color w:val="000000"/>
                <w:kern w:val="0"/>
                <w:szCs w:val="21"/>
              </w:rPr>
              <w:t>≤40x45x70cm</w:t>
            </w:r>
            <w:r w:rsidRPr="00645669">
              <w:rPr>
                <w:rFonts w:ascii="Times New Roman" w:hAnsi="Times New Roman" w:cs="Times New Roman"/>
                <w:color w:val="000000"/>
                <w:kern w:val="0"/>
                <w:szCs w:val="21"/>
              </w:rPr>
              <w:br/>
              <w:t xml:space="preserve">1.2 </w:t>
            </w:r>
            <w:r w:rsidRPr="00645669">
              <w:rPr>
                <w:rFonts w:ascii="Times New Roman" w:hAnsi="Times New Roman" w:cs="Times New Roman"/>
                <w:color w:val="000000"/>
                <w:kern w:val="0"/>
                <w:szCs w:val="21"/>
              </w:rPr>
              <w:t>金属结构机箱：箱体板面由高分子材料模具成型，机箱需要由不锈钢材料冲压成型，必须确保光密闭及抗干扰</w:t>
            </w:r>
            <w:r w:rsidRPr="00645669">
              <w:rPr>
                <w:rFonts w:ascii="Times New Roman" w:hAnsi="Times New Roman" w:cs="Times New Roman"/>
                <w:color w:val="000000"/>
                <w:kern w:val="0"/>
                <w:szCs w:val="21"/>
              </w:rPr>
              <w:br/>
              <w:t xml:space="preserve">1.3 </w:t>
            </w:r>
            <w:r w:rsidRPr="00645669">
              <w:rPr>
                <w:rFonts w:ascii="Times New Roman" w:hAnsi="Times New Roman" w:cs="Times New Roman"/>
                <w:color w:val="000000"/>
                <w:kern w:val="0"/>
                <w:szCs w:val="21"/>
              </w:rPr>
              <w:t>电源：</w:t>
            </w:r>
            <w:r w:rsidRPr="00645669">
              <w:rPr>
                <w:rFonts w:ascii="Times New Roman" w:hAnsi="Times New Roman" w:cs="Times New Roman"/>
                <w:color w:val="000000"/>
                <w:kern w:val="0"/>
                <w:szCs w:val="21"/>
              </w:rPr>
              <w:t>220V/50HZ</w:t>
            </w:r>
            <w:r w:rsidRPr="00645669">
              <w:rPr>
                <w:rFonts w:ascii="Times New Roman" w:hAnsi="Times New Roman" w:cs="Times New Roman"/>
                <w:color w:val="000000"/>
                <w:kern w:val="0"/>
                <w:szCs w:val="21"/>
              </w:rPr>
              <w:br/>
              <w:t>2</w:t>
            </w:r>
            <w:r w:rsidRPr="00645669">
              <w:rPr>
                <w:rFonts w:ascii="Times New Roman" w:hAnsi="Times New Roman" w:cs="Times New Roman"/>
                <w:color w:val="000000"/>
                <w:kern w:val="0"/>
                <w:szCs w:val="21"/>
              </w:rPr>
              <w:t>．相机</w:t>
            </w:r>
            <w:r w:rsidRPr="00645669">
              <w:rPr>
                <w:rFonts w:ascii="Times New Roman" w:hAnsi="Times New Roman" w:cs="Times New Roman"/>
                <w:color w:val="000000"/>
                <w:kern w:val="0"/>
                <w:szCs w:val="21"/>
              </w:rPr>
              <w:br/>
              <w:t>2.1 CCD</w:t>
            </w:r>
            <w:r w:rsidRPr="00645669">
              <w:rPr>
                <w:rFonts w:ascii="Times New Roman" w:hAnsi="Times New Roman" w:cs="Times New Roman"/>
                <w:color w:val="000000"/>
                <w:kern w:val="0"/>
                <w:szCs w:val="21"/>
              </w:rPr>
              <w:t>传感器大小：不小于</w:t>
            </w:r>
            <w:r w:rsidRPr="00645669">
              <w:rPr>
                <w:rFonts w:ascii="Times New Roman" w:hAnsi="Times New Roman" w:cs="Times New Roman"/>
                <w:color w:val="000000"/>
                <w:kern w:val="0"/>
                <w:szCs w:val="21"/>
              </w:rPr>
              <w:t>12.49x9.99mm</w:t>
            </w:r>
            <w:r w:rsidRPr="00645669">
              <w:rPr>
                <w:rFonts w:ascii="Times New Roman" w:hAnsi="Times New Roman" w:cs="Times New Roman"/>
                <w:color w:val="000000"/>
                <w:kern w:val="0"/>
                <w:szCs w:val="21"/>
              </w:rPr>
              <w:br/>
              <w:t>2.2</w:t>
            </w:r>
            <w:r w:rsidRPr="00645669">
              <w:rPr>
                <w:rFonts w:ascii="Times New Roman" w:hAnsi="Times New Roman" w:cs="Times New Roman"/>
                <w:color w:val="000000"/>
                <w:kern w:val="0"/>
                <w:szCs w:val="21"/>
              </w:rPr>
              <w:t>分辨率：</w:t>
            </w:r>
            <w:r w:rsidRPr="00645669">
              <w:rPr>
                <w:rFonts w:ascii="Times New Roman" w:hAnsi="Times New Roman" w:cs="Times New Roman"/>
                <w:color w:val="000000"/>
                <w:kern w:val="0"/>
                <w:szCs w:val="21"/>
              </w:rPr>
              <w:t>≥605</w:t>
            </w:r>
            <w:proofErr w:type="gramStart"/>
            <w:r w:rsidRPr="00645669">
              <w:rPr>
                <w:rFonts w:ascii="Times New Roman" w:hAnsi="Times New Roman" w:cs="Times New Roman"/>
                <w:color w:val="000000"/>
                <w:kern w:val="0"/>
                <w:szCs w:val="21"/>
              </w:rPr>
              <w:t>万像</w:t>
            </w:r>
            <w:proofErr w:type="gramEnd"/>
            <w:r w:rsidRPr="00645669">
              <w:rPr>
                <w:rFonts w:ascii="Times New Roman" w:hAnsi="Times New Roman" w:cs="Times New Roman"/>
                <w:color w:val="000000"/>
                <w:kern w:val="0"/>
                <w:szCs w:val="21"/>
              </w:rPr>
              <w:t>素，</w:t>
            </w:r>
            <w:r w:rsidRPr="00645669">
              <w:rPr>
                <w:rFonts w:ascii="Times New Roman" w:hAnsi="Times New Roman" w:cs="Times New Roman"/>
                <w:color w:val="000000"/>
                <w:kern w:val="0"/>
                <w:szCs w:val="21"/>
              </w:rPr>
              <w:t>2750*2200</w:t>
            </w:r>
            <w:r w:rsidRPr="00645669">
              <w:rPr>
                <w:rFonts w:ascii="Times New Roman" w:hAnsi="Times New Roman" w:cs="Times New Roman"/>
                <w:color w:val="000000"/>
                <w:kern w:val="0"/>
                <w:szCs w:val="21"/>
              </w:rPr>
              <w:br/>
              <w:t xml:space="preserve">2.3 </w:t>
            </w:r>
            <w:r w:rsidRPr="00645669">
              <w:rPr>
                <w:rFonts w:ascii="Times New Roman" w:hAnsi="Times New Roman" w:cs="Times New Roman"/>
                <w:color w:val="000000"/>
                <w:kern w:val="0"/>
                <w:szCs w:val="21"/>
              </w:rPr>
              <w:t>像素尺寸：不低于</w:t>
            </w:r>
            <w:r w:rsidRPr="00645669">
              <w:rPr>
                <w:rFonts w:ascii="Times New Roman" w:hAnsi="Times New Roman" w:cs="Times New Roman"/>
                <w:color w:val="000000"/>
                <w:kern w:val="0"/>
                <w:szCs w:val="21"/>
              </w:rPr>
              <w:t>4.54*4.54μm</w:t>
            </w:r>
            <w:r w:rsidRPr="00645669">
              <w:rPr>
                <w:rFonts w:ascii="Times New Roman" w:hAnsi="Times New Roman" w:cs="Times New Roman"/>
                <w:color w:val="000000"/>
                <w:kern w:val="0"/>
                <w:szCs w:val="21"/>
              </w:rPr>
              <w:br/>
              <w:t>2.4</w:t>
            </w:r>
            <w:r w:rsidRPr="00645669">
              <w:rPr>
                <w:rFonts w:ascii="Times New Roman" w:hAnsi="Times New Roman" w:cs="Times New Roman"/>
                <w:color w:val="000000"/>
                <w:kern w:val="0"/>
                <w:szCs w:val="21"/>
              </w:rPr>
              <w:t>像素密度：不低于</w:t>
            </w:r>
            <w:r w:rsidRPr="00645669">
              <w:rPr>
                <w:rFonts w:ascii="Times New Roman" w:hAnsi="Times New Roman" w:cs="Times New Roman"/>
                <w:color w:val="000000"/>
                <w:kern w:val="0"/>
                <w:szCs w:val="21"/>
              </w:rPr>
              <w:t>16bit(</w:t>
            </w:r>
            <w:r w:rsidRPr="00645669">
              <w:rPr>
                <w:rFonts w:ascii="Times New Roman" w:hAnsi="Times New Roman" w:cs="Times New Roman"/>
                <w:color w:val="000000"/>
                <w:kern w:val="0"/>
                <w:szCs w:val="21"/>
              </w:rPr>
              <w:t>真实</w:t>
            </w:r>
            <w:r w:rsidRPr="00645669">
              <w:rPr>
                <w:rFonts w:ascii="Times New Roman" w:hAnsi="Times New Roman" w:cs="Times New Roman"/>
                <w:color w:val="000000"/>
                <w:kern w:val="0"/>
                <w:szCs w:val="21"/>
              </w:rPr>
              <w:t>65536</w:t>
            </w:r>
            <w:r w:rsidRPr="00645669">
              <w:rPr>
                <w:rFonts w:ascii="Times New Roman" w:hAnsi="Times New Roman" w:cs="Times New Roman"/>
                <w:color w:val="000000"/>
                <w:kern w:val="0"/>
                <w:szCs w:val="21"/>
              </w:rPr>
              <w:t>灰阶</w:t>
            </w:r>
            <w:r w:rsidRPr="00645669">
              <w:rPr>
                <w:rFonts w:ascii="Times New Roman" w:hAnsi="Times New Roman" w:cs="Times New Roman"/>
                <w:color w:val="000000"/>
                <w:kern w:val="0"/>
                <w:szCs w:val="21"/>
              </w:rPr>
              <w:t xml:space="preserve">) </w:t>
            </w:r>
            <w:r w:rsidRPr="00645669">
              <w:rPr>
                <w:rFonts w:ascii="Times New Roman" w:hAnsi="Times New Roman" w:cs="Times New Roman"/>
                <w:color w:val="000000"/>
                <w:kern w:val="0"/>
                <w:szCs w:val="21"/>
              </w:rPr>
              <w:br/>
              <w:t>2.5</w:t>
            </w:r>
            <w:r w:rsidRPr="00645669">
              <w:rPr>
                <w:rFonts w:ascii="Times New Roman" w:hAnsi="Times New Roman" w:cs="Times New Roman"/>
                <w:color w:val="000000"/>
                <w:kern w:val="0"/>
                <w:szCs w:val="21"/>
              </w:rPr>
              <w:t>量子效率：</w:t>
            </w:r>
            <w:r w:rsidR="006220BE">
              <w:rPr>
                <w:rFonts w:ascii="Times New Roman" w:hAnsi="Times New Roman" w:cs="Times New Roman" w:hint="eastAsia"/>
                <w:color w:val="000000"/>
                <w:kern w:val="0"/>
                <w:szCs w:val="21"/>
              </w:rPr>
              <w:t xml:space="preserve"> </w:t>
            </w:r>
            <w:r w:rsidRPr="00645669">
              <w:rPr>
                <w:rFonts w:ascii="Times New Roman" w:hAnsi="Times New Roman" w:cs="Times New Roman"/>
                <w:color w:val="000000"/>
                <w:kern w:val="0"/>
                <w:szCs w:val="21"/>
              </w:rPr>
              <w:t>&gt;75%</w:t>
            </w:r>
            <w:r w:rsidRPr="00645669">
              <w:rPr>
                <w:rFonts w:ascii="Times New Roman" w:hAnsi="Times New Roman" w:cs="Times New Roman"/>
                <w:color w:val="000000"/>
                <w:kern w:val="0"/>
                <w:szCs w:val="21"/>
              </w:rPr>
              <w:br/>
              <w:t>2.6</w:t>
            </w:r>
            <w:r w:rsidRPr="00645669">
              <w:rPr>
                <w:rFonts w:ascii="Times New Roman" w:hAnsi="Times New Roman" w:cs="Times New Roman"/>
                <w:color w:val="000000"/>
                <w:kern w:val="0"/>
                <w:szCs w:val="21"/>
              </w:rPr>
              <w:t>暗电流：</w:t>
            </w:r>
            <w:r w:rsidRPr="00645669">
              <w:rPr>
                <w:rFonts w:ascii="Times New Roman" w:hAnsi="Times New Roman" w:cs="Times New Roman"/>
                <w:color w:val="000000"/>
                <w:kern w:val="0"/>
                <w:szCs w:val="21"/>
              </w:rPr>
              <w:t>&lt;0.00015e-/p/s</w:t>
            </w:r>
            <w:r w:rsidRPr="00645669">
              <w:rPr>
                <w:rFonts w:ascii="Times New Roman" w:hAnsi="Times New Roman" w:cs="Times New Roman"/>
                <w:color w:val="000000"/>
                <w:kern w:val="0"/>
                <w:szCs w:val="21"/>
              </w:rPr>
              <w:br/>
              <w:t>2.7</w:t>
            </w:r>
            <w:r w:rsidRPr="00645669">
              <w:rPr>
                <w:rFonts w:ascii="Times New Roman" w:hAnsi="Times New Roman" w:cs="Times New Roman"/>
                <w:color w:val="000000"/>
                <w:kern w:val="0"/>
                <w:szCs w:val="21"/>
              </w:rPr>
              <w:t>致冷：三级半导体热电式</w:t>
            </w:r>
            <w:r w:rsidRPr="00645669">
              <w:rPr>
                <w:rFonts w:ascii="Times New Roman" w:hAnsi="Times New Roman" w:cs="Times New Roman"/>
                <w:color w:val="000000"/>
                <w:kern w:val="0"/>
                <w:szCs w:val="21"/>
              </w:rPr>
              <w:t>(TEC)</w:t>
            </w:r>
            <w:r w:rsidRPr="00645669">
              <w:rPr>
                <w:rFonts w:ascii="Times New Roman" w:hAnsi="Times New Roman" w:cs="Times New Roman"/>
                <w:color w:val="000000"/>
                <w:kern w:val="0"/>
                <w:szCs w:val="21"/>
              </w:rPr>
              <w:t>致冷，绝对制冷温度</w:t>
            </w:r>
            <w:r w:rsidRPr="00645669">
              <w:rPr>
                <w:rFonts w:ascii="Times New Roman" w:hAnsi="Times New Roman" w:cs="Times New Roman"/>
                <w:color w:val="000000"/>
                <w:kern w:val="0"/>
                <w:szCs w:val="21"/>
              </w:rPr>
              <w:t>≤-30</w:t>
            </w:r>
            <w:r w:rsidRPr="00645669">
              <w:rPr>
                <w:rFonts w:ascii="宋体" w:hAnsi="宋体" w:hint="eastAsia"/>
                <w:color w:val="000000"/>
                <w:kern w:val="0"/>
                <w:szCs w:val="21"/>
              </w:rPr>
              <w:t>℃</w:t>
            </w:r>
            <w:r w:rsidRPr="00645669">
              <w:rPr>
                <w:rFonts w:ascii="Times New Roman" w:hAnsi="Times New Roman" w:cs="Times New Roman"/>
                <w:color w:val="000000"/>
                <w:kern w:val="0"/>
                <w:szCs w:val="21"/>
              </w:rPr>
              <w:t>，软件实时显示温度</w:t>
            </w:r>
            <w:r w:rsidRPr="00645669">
              <w:rPr>
                <w:rFonts w:ascii="Times New Roman" w:hAnsi="Times New Roman" w:cs="Times New Roman"/>
                <w:color w:val="000000"/>
                <w:kern w:val="0"/>
                <w:szCs w:val="21"/>
              </w:rPr>
              <w:br/>
              <w:t xml:space="preserve">2.8 </w:t>
            </w:r>
            <w:r w:rsidRPr="00645669">
              <w:rPr>
                <w:rFonts w:ascii="Times New Roman" w:hAnsi="Times New Roman" w:cs="Times New Roman"/>
                <w:color w:val="000000"/>
                <w:kern w:val="0"/>
                <w:szCs w:val="21"/>
              </w:rPr>
              <w:t>接口：至少具备</w:t>
            </w:r>
            <w:r w:rsidRPr="00645669">
              <w:rPr>
                <w:rFonts w:ascii="Times New Roman" w:hAnsi="Times New Roman" w:cs="Times New Roman"/>
                <w:color w:val="000000"/>
                <w:kern w:val="0"/>
                <w:szCs w:val="21"/>
              </w:rPr>
              <w:t>usb3.0</w:t>
            </w:r>
            <w:r w:rsidRPr="00645669">
              <w:rPr>
                <w:rFonts w:ascii="Times New Roman" w:hAnsi="Times New Roman" w:cs="Times New Roman"/>
                <w:color w:val="000000"/>
                <w:kern w:val="0"/>
                <w:szCs w:val="21"/>
              </w:rPr>
              <w:br/>
              <w:t>3</w:t>
            </w:r>
            <w:r w:rsidRPr="00645669">
              <w:rPr>
                <w:rFonts w:ascii="Times New Roman" w:hAnsi="Times New Roman" w:cs="Times New Roman"/>
                <w:color w:val="000000"/>
                <w:kern w:val="0"/>
                <w:szCs w:val="21"/>
              </w:rPr>
              <w:t>．镜头：</w:t>
            </w:r>
          </w:p>
          <w:p w:rsidR="00645669" w:rsidRPr="00645669" w:rsidRDefault="00645669" w:rsidP="006220BE">
            <w:pPr>
              <w:widowControl/>
              <w:jc w:val="left"/>
              <w:rPr>
                <w:rFonts w:ascii="Times New Roman" w:hAnsi="Times New Roman" w:cs="Times New Roman"/>
                <w:color w:val="000000"/>
                <w:kern w:val="0"/>
                <w:szCs w:val="21"/>
              </w:rPr>
            </w:pPr>
            <w:r w:rsidRPr="00645669">
              <w:rPr>
                <w:rFonts w:ascii="Times New Roman" w:hAnsi="Times New Roman" w:cs="Times New Roman"/>
                <w:color w:val="000000"/>
                <w:kern w:val="0"/>
                <w:szCs w:val="21"/>
              </w:rPr>
              <w:t xml:space="preserve">3.1 </w:t>
            </w:r>
            <w:r w:rsidRPr="00645669">
              <w:rPr>
                <w:rFonts w:ascii="Times New Roman" w:hAnsi="Times New Roman" w:cs="Times New Roman"/>
                <w:color w:val="000000"/>
                <w:kern w:val="0"/>
                <w:szCs w:val="21"/>
              </w:rPr>
              <w:t>不低于</w:t>
            </w:r>
            <w:r w:rsidRPr="00645669">
              <w:rPr>
                <w:rFonts w:ascii="Times New Roman" w:hAnsi="Times New Roman" w:cs="Times New Roman"/>
                <w:color w:val="000000"/>
                <w:kern w:val="0"/>
                <w:szCs w:val="21"/>
              </w:rPr>
              <w:t>F/0.8</w:t>
            </w:r>
            <w:r w:rsidRPr="00645669">
              <w:rPr>
                <w:rFonts w:ascii="Times New Roman" w:hAnsi="Times New Roman" w:cs="Times New Roman"/>
                <w:color w:val="000000"/>
                <w:kern w:val="0"/>
                <w:szCs w:val="21"/>
              </w:rPr>
              <w:t>超大光圈高通透电动可预置镜头。</w:t>
            </w:r>
            <w:r w:rsidRPr="00645669">
              <w:rPr>
                <w:rFonts w:ascii="Times New Roman" w:hAnsi="Times New Roman" w:cs="Times New Roman"/>
                <w:color w:val="000000"/>
                <w:kern w:val="0"/>
                <w:szCs w:val="21"/>
              </w:rPr>
              <w:br/>
              <w:t>4</w:t>
            </w:r>
            <w:r w:rsidRPr="00645669">
              <w:rPr>
                <w:rFonts w:ascii="Times New Roman" w:hAnsi="Times New Roman" w:cs="Times New Roman"/>
                <w:color w:val="000000"/>
                <w:kern w:val="0"/>
                <w:szCs w:val="21"/>
              </w:rPr>
              <w:t>．反射光源：</w:t>
            </w:r>
            <w:r w:rsidRPr="00645669">
              <w:rPr>
                <w:rFonts w:ascii="Times New Roman" w:hAnsi="Times New Roman" w:cs="Times New Roman"/>
                <w:color w:val="000000"/>
                <w:kern w:val="0"/>
                <w:szCs w:val="21"/>
              </w:rPr>
              <w:br/>
              <w:t>4.1</w:t>
            </w:r>
            <w:r w:rsidRPr="00645669">
              <w:rPr>
                <w:rFonts w:ascii="Times New Roman" w:hAnsi="Times New Roman" w:cs="Times New Roman"/>
                <w:color w:val="000000"/>
                <w:kern w:val="0"/>
                <w:szCs w:val="21"/>
              </w:rPr>
              <w:t>双侧上下层分别有白色</w:t>
            </w:r>
            <w:r w:rsidRPr="00645669">
              <w:rPr>
                <w:rFonts w:ascii="Times New Roman" w:hAnsi="Times New Roman" w:cs="Times New Roman"/>
                <w:color w:val="000000"/>
                <w:kern w:val="0"/>
                <w:szCs w:val="21"/>
              </w:rPr>
              <w:t>LED</w:t>
            </w:r>
            <w:r w:rsidRPr="00645669">
              <w:rPr>
                <w:rFonts w:ascii="Times New Roman" w:hAnsi="Times New Roman" w:cs="Times New Roman"/>
                <w:color w:val="000000"/>
                <w:kern w:val="0"/>
                <w:szCs w:val="21"/>
              </w:rPr>
              <w:t>反射光源，一共</w:t>
            </w:r>
            <w:r w:rsidRPr="00645669">
              <w:rPr>
                <w:rFonts w:ascii="Times New Roman" w:hAnsi="Times New Roman" w:cs="Times New Roman"/>
                <w:color w:val="000000"/>
                <w:kern w:val="0"/>
                <w:szCs w:val="21"/>
              </w:rPr>
              <w:t>≥4</w:t>
            </w:r>
            <w:r w:rsidRPr="00645669">
              <w:rPr>
                <w:rFonts w:ascii="Times New Roman" w:hAnsi="Times New Roman" w:cs="Times New Roman"/>
                <w:color w:val="000000"/>
                <w:kern w:val="0"/>
                <w:szCs w:val="21"/>
              </w:rPr>
              <w:t>组，选择对应层样品台时白光自动打开；</w:t>
            </w:r>
            <w:r w:rsidRPr="00645669">
              <w:rPr>
                <w:rFonts w:ascii="Times New Roman" w:hAnsi="Times New Roman" w:cs="Times New Roman"/>
                <w:color w:val="000000"/>
                <w:kern w:val="0"/>
                <w:szCs w:val="21"/>
              </w:rPr>
              <w:br/>
              <w:t>5</w:t>
            </w:r>
            <w:r w:rsidRPr="00645669">
              <w:rPr>
                <w:rFonts w:ascii="Times New Roman" w:hAnsi="Times New Roman" w:cs="Times New Roman"/>
                <w:color w:val="000000"/>
                <w:kern w:val="0"/>
                <w:szCs w:val="21"/>
              </w:rPr>
              <w:t>．样品台</w:t>
            </w:r>
            <w:r w:rsidRPr="00645669">
              <w:rPr>
                <w:rFonts w:ascii="Times New Roman" w:hAnsi="Times New Roman" w:cs="Times New Roman"/>
                <w:color w:val="000000"/>
                <w:kern w:val="0"/>
                <w:szCs w:val="21"/>
              </w:rPr>
              <w:t>:</w:t>
            </w:r>
            <w:r w:rsidRPr="00645669">
              <w:rPr>
                <w:rFonts w:ascii="Times New Roman" w:hAnsi="Times New Roman" w:cs="Times New Roman"/>
                <w:color w:val="000000"/>
                <w:kern w:val="0"/>
                <w:szCs w:val="21"/>
              </w:rPr>
              <w:br/>
              <w:t>5.1</w:t>
            </w:r>
            <w:r w:rsidRPr="00645669">
              <w:rPr>
                <w:rFonts w:ascii="Times New Roman" w:hAnsi="Times New Roman" w:cs="Times New Roman"/>
                <w:color w:val="000000"/>
                <w:kern w:val="0"/>
                <w:szCs w:val="21"/>
              </w:rPr>
              <w:t>需配备磁吸顶针式</w:t>
            </w:r>
            <w:r w:rsidRPr="00645669">
              <w:rPr>
                <w:rFonts w:ascii="Times New Roman" w:hAnsi="Times New Roman" w:cs="Times New Roman"/>
                <w:color w:val="000000"/>
                <w:kern w:val="0"/>
                <w:szCs w:val="21"/>
              </w:rPr>
              <w:t>LED</w:t>
            </w:r>
            <w:r w:rsidRPr="00645669">
              <w:rPr>
                <w:rFonts w:ascii="Times New Roman" w:hAnsi="Times New Roman" w:cs="Times New Roman"/>
                <w:color w:val="000000"/>
                <w:kern w:val="0"/>
                <w:szCs w:val="21"/>
              </w:rPr>
              <w:t>白光样品台：</w:t>
            </w:r>
            <w:r w:rsidRPr="00645669">
              <w:rPr>
                <w:rFonts w:ascii="Times New Roman" w:hAnsi="Times New Roman" w:cs="Times New Roman"/>
                <w:color w:val="000000"/>
                <w:kern w:val="0"/>
                <w:szCs w:val="21"/>
              </w:rPr>
              <w:t xml:space="preserve"> LED</w:t>
            </w:r>
            <w:r w:rsidRPr="00645669">
              <w:rPr>
                <w:rFonts w:ascii="Times New Roman" w:hAnsi="Times New Roman" w:cs="Times New Roman"/>
                <w:color w:val="000000"/>
                <w:kern w:val="0"/>
                <w:szCs w:val="21"/>
              </w:rPr>
              <w:t>冷光源透射，非紫外白光转换板，白光板上可以触摸调节光强，白光透射面积</w:t>
            </w:r>
            <w:r w:rsidRPr="00645669">
              <w:rPr>
                <w:rFonts w:ascii="Times New Roman" w:hAnsi="Times New Roman" w:cs="Times New Roman"/>
                <w:color w:val="000000"/>
                <w:kern w:val="0"/>
                <w:szCs w:val="21"/>
              </w:rPr>
              <w:t>≥19x26cm</w:t>
            </w:r>
            <w:r w:rsidRPr="00645669">
              <w:rPr>
                <w:rFonts w:ascii="Times New Roman" w:hAnsi="Times New Roman" w:cs="Times New Roman"/>
                <w:color w:val="000000"/>
                <w:kern w:val="0"/>
                <w:szCs w:val="21"/>
              </w:rPr>
              <w:t>，钢</w:t>
            </w:r>
            <w:r w:rsidRPr="00645669">
              <w:rPr>
                <w:rFonts w:ascii="Times New Roman" w:hAnsi="Times New Roman" w:cs="Times New Roman"/>
                <w:color w:val="000000"/>
                <w:kern w:val="0"/>
                <w:szCs w:val="21"/>
              </w:rPr>
              <w:lastRenderedPageBreak/>
              <w:t>化玻璃表面，防腐蚀防刮擦，</w:t>
            </w:r>
            <w:proofErr w:type="gramStart"/>
            <w:r w:rsidRPr="00645669">
              <w:rPr>
                <w:rFonts w:ascii="Times New Roman" w:hAnsi="Times New Roman" w:cs="Times New Roman"/>
                <w:color w:val="000000"/>
                <w:kern w:val="0"/>
                <w:szCs w:val="21"/>
              </w:rPr>
              <w:t>用于考染和</w:t>
            </w:r>
            <w:proofErr w:type="gramEnd"/>
            <w:r w:rsidRPr="00645669">
              <w:rPr>
                <w:rFonts w:ascii="Times New Roman" w:hAnsi="Times New Roman" w:cs="Times New Roman"/>
                <w:color w:val="000000"/>
                <w:kern w:val="0"/>
                <w:szCs w:val="21"/>
              </w:rPr>
              <w:t>银染的蛋白胶</w:t>
            </w:r>
            <w:r w:rsidRPr="00645669">
              <w:rPr>
                <w:rFonts w:ascii="Times New Roman" w:hAnsi="Times New Roman" w:cs="Times New Roman"/>
                <w:color w:val="000000"/>
                <w:kern w:val="0"/>
                <w:szCs w:val="21"/>
              </w:rPr>
              <w:br/>
              <w:t>5.2</w:t>
            </w:r>
            <w:r w:rsidRPr="00645669">
              <w:rPr>
                <w:rFonts w:ascii="Times New Roman" w:hAnsi="Times New Roman" w:cs="Times New Roman"/>
                <w:color w:val="000000"/>
                <w:kern w:val="0"/>
                <w:szCs w:val="21"/>
              </w:rPr>
              <w:t>需配备化学发光样品台：双层样品台，可兼容</w:t>
            </w:r>
            <w:r w:rsidRPr="00645669">
              <w:rPr>
                <w:rFonts w:ascii="Times New Roman" w:hAnsi="Times New Roman" w:cs="Times New Roman"/>
                <w:color w:val="000000"/>
                <w:kern w:val="0"/>
                <w:szCs w:val="21"/>
              </w:rPr>
              <w:t>0.01-16cm</w:t>
            </w:r>
            <w:r w:rsidRPr="00645669">
              <w:rPr>
                <w:rFonts w:ascii="Times New Roman" w:hAnsi="Times New Roman" w:cs="Times New Roman"/>
                <w:color w:val="000000"/>
                <w:kern w:val="0"/>
                <w:szCs w:val="21"/>
              </w:rPr>
              <w:t>厚度样品</w:t>
            </w:r>
            <w:r w:rsidRPr="00645669">
              <w:rPr>
                <w:rFonts w:ascii="Times New Roman" w:hAnsi="Times New Roman" w:cs="Times New Roman"/>
                <w:color w:val="000000"/>
                <w:kern w:val="0"/>
                <w:szCs w:val="21"/>
              </w:rPr>
              <w:br/>
              <w:t xml:space="preserve">5.3 </w:t>
            </w:r>
            <w:r w:rsidRPr="00645669">
              <w:rPr>
                <w:rFonts w:ascii="Times New Roman" w:hAnsi="Times New Roman" w:cs="Times New Roman"/>
                <w:color w:val="000000"/>
                <w:kern w:val="0"/>
                <w:szCs w:val="21"/>
              </w:rPr>
              <w:t>不同样品选择不同样品台拍摄时镜头自动对焦，匹配光圈，焦距等参数，无需人为调节</w:t>
            </w:r>
            <w:r w:rsidRPr="00645669">
              <w:rPr>
                <w:rFonts w:ascii="Times New Roman" w:hAnsi="Times New Roman" w:cs="Times New Roman"/>
                <w:color w:val="000000"/>
                <w:kern w:val="0"/>
                <w:szCs w:val="21"/>
              </w:rPr>
              <w:br/>
              <w:t xml:space="preserve">6. </w:t>
            </w:r>
            <w:r w:rsidRPr="00645669">
              <w:rPr>
                <w:rFonts w:ascii="Times New Roman" w:hAnsi="Times New Roman" w:cs="Times New Roman"/>
                <w:color w:val="000000"/>
                <w:kern w:val="0"/>
                <w:szCs w:val="21"/>
              </w:rPr>
              <w:t>图像采集分析软件</w:t>
            </w:r>
            <w:r w:rsidRPr="00645669">
              <w:rPr>
                <w:rFonts w:ascii="Times New Roman" w:hAnsi="Times New Roman" w:cs="Times New Roman"/>
                <w:color w:val="000000"/>
                <w:kern w:val="0"/>
                <w:szCs w:val="21"/>
              </w:rPr>
              <w:t xml:space="preserve"> </w:t>
            </w:r>
            <w:r w:rsidRPr="00645669">
              <w:rPr>
                <w:rFonts w:ascii="Times New Roman" w:hAnsi="Times New Roman" w:cs="Times New Roman"/>
                <w:color w:val="000000"/>
                <w:kern w:val="0"/>
                <w:szCs w:val="21"/>
              </w:rPr>
              <w:br/>
              <w:t xml:space="preserve">6.1 </w:t>
            </w:r>
            <w:proofErr w:type="gramStart"/>
            <w:r w:rsidRPr="00645669">
              <w:rPr>
                <w:rFonts w:ascii="Times New Roman" w:hAnsi="Times New Roman" w:cs="Times New Roman"/>
                <w:color w:val="000000"/>
                <w:kern w:val="0"/>
                <w:szCs w:val="21"/>
              </w:rPr>
              <w:t>标配界面</w:t>
            </w:r>
            <w:proofErr w:type="gramEnd"/>
            <w:r w:rsidRPr="00645669">
              <w:rPr>
                <w:rFonts w:ascii="Times New Roman" w:hAnsi="Times New Roman" w:cs="Times New Roman"/>
                <w:color w:val="000000"/>
                <w:kern w:val="0"/>
                <w:szCs w:val="21"/>
              </w:rPr>
              <w:t>友好简洁，专业的</w:t>
            </w:r>
            <w:proofErr w:type="spellStart"/>
            <w:r w:rsidRPr="00645669">
              <w:rPr>
                <w:rFonts w:ascii="Times New Roman" w:hAnsi="Times New Roman" w:cs="Times New Roman"/>
                <w:color w:val="000000"/>
                <w:kern w:val="0"/>
                <w:szCs w:val="21"/>
              </w:rPr>
              <w:t>ChemiCapture</w:t>
            </w:r>
            <w:proofErr w:type="spellEnd"/>
            <w:r w:rsidRPr="00645669">
              <w:rPr>
                <w:rFonts w:ascii="Times New Roman" w:hAnsi="Times New Roman" w:cs="Times New Roman"/>
                <w:color w:val="000000"/>
                <w:kern w:val="0"/>
                <w:szCs w:val="21"/>
              </w:rPr>
              <w:t xml:space="preserve"> </w:t>
            </w:r>
            <w:r w:rsidRPr="00645669">
              <w:rPr>
                <w:rFonts w:ascii="Times New Roman" w:hAnsi="Times New Roman" w:cs="Times New Roman"/>
                <w:color w:val="000000"/>
                <w:kern w:val="0"/>
                <w:szCs w:val="21"/>
              </w:rPr>
              <w:t>和</w:t>
            </w:r>
            <w:proofErr w:type="spellStart"/>
            <w:r w:rsidRPr="00645669">
              <w:rPr>
                <w:rFonts w:ascii="Times New Roman" w:hAnsi="Times New Roman" w:cs="Times New Roman"/>
                <w:color w:val="000000"/>
                <w:kern w:val="0"/>
                <w:szCs w:val="21"/>
              </w:rPr>
              <w:t>ChemiAnalysis</w:t>
            </w:r>
            <w:proofErr w:type="spellEnd"/>
            <w:r w:rsidRPr="00645669">
              <w:rPr>
                <w:rFonts w:ascii="Times New Roman" w:hAnsi="Times New Roman" w:cs="Times New Roman"/>
                <w:color w:val="000000"/>
                <w:kern w:val="0"/>
                <w:szCs w:val="21"/>
              </w:rPr>
              <w:t>图像采集分析软件，软件终身免费升级，软件拥有完全自主知识产权，提供软件取得国家版权局计算机软件著作权登记证书</w:t>
            </w:r>
            <w:r w:rsidRPr="00645669">
              <w:rPr>
                <w:rFonts w:ascii="Times New Roman" w:hAnsi="Times New Roman" w:cs="Times New Roman"/>
                <w:color w:val="000000"/>
                <w:kern w:val="0"/>
                <w:szCs w:val="21"/>
              </w:rPr>
              <w:br/>
              <w:t xml:space="preserve">6.2 </w:t>
            </w:r>
            <w:r w:rsidRPr="00645669">
              <w:rPr>
                <w:rFonts w:ascii="Times New Roman" w:hAnsi="Times New Roman" w:cs="Times New Roman"/>
                <w:color w:val="000000"/>
                <w:kern w:val="0"/>
                <w:szCs w:val="21"/>
              </w:rPr>
              <w:t>具有高精度自动曝光功能，无需揣摩曝光时间，一键完成</w:t>
            </w:r>
            <w:r w:rsidRPr="00645669">
              <w:rPr>
                <w:rFonts w:ascii="Times New Roman" w:hAnsi="Times New Roman" w:cs="Times New Roman"/>
                <w:color w:val="000000"/>
                <w:kern w:val="0"/>
                <w:szCs w:val="21"/>
              </w:rPr>
              <w:t>western blot</w:t>
            </w:r>
            <w:r w:rsidRPr="00645669">
              <w:rPr>
                <w:rFonts w:ascii="Times New Roman" w:hAnsi="Times New Roman" w:cs="Times New Roman"/>
                <w:color w:val="000000"/>
                <w:kern w:val="0"/>
                <w:szCs w:val="21"/>
              </w:rPr>
              <w:t>成像，可以调节自动曝光灵敏度，以满足不同样品需求。</w:t>
            </w:r>
            <w:r w:rsidRPr="00645669">
              <w:rPr>
                <w:rFonts w:ascii="Times New Roman" w:hAnsi="Times New Roman" w:cs="Times New Roman"/>
                <w:color w:val="000000"/>
                <w:kern w:val="0"/>
                <w:szCs w:val="21"/>
              </w:rPr>
              <w:br/>
              <w:t xml:space="preserve">6.3 </w:t>
            </w:r>
            <w:r w:rsidRPr="00645669">
              <w:rPr>
                <w:rFonts w:ascii="Times New Roman" w:hAnsi="Times New Roman" w:cs="Times New Roman"/>
                <w:color w:val="000000"/>
                <w:kern w:val="0"/>
                <w:szCs w:val="21"/>
              </w:rPr>
              <w:t>软件具有用户管理系统，可以设置管理员账户，普通用户账户，通过账户密码才可登录，方便仪器登记管理，拍摄软件可以直接输出包含账户信息，图像原始信息的</w:t>
            </w:r>
            <w:r w:rsidRPr="00645669">
              <w:rPr>
                <w:rFonts w:ascii="Times New Roman" w:hAnsi="Times New Roman" w:cs="Times New Roman"/>
                <w:color w:val="000000"/>
                <w:kern w:val="0"/>
                <w:szCs w:val="21"/>
              </w:rPr>
              <w:t>PDF</w:t>
            </w:r>
            <w:r w:rsidRPr="00645669">
              <w:rPr>
                <w:rFonts w:ascii="Times New Roman" w:hAnsi="Times New Roman" w:cs="Times New Roman"/>
                <w:color w:val="000000"/>
                <w:kern w:val="0"/>
                <w:szCs w:val="21"/>
              </w:rPr>
              <w:t>报告。</w:t>
            </w:r>
            <w:r w:rsidRPr="00645669">
              <w:rPr>
                <w:rFonts w:ascii="Times New Roman" w:hAnsi="Times New Roman" w:cs="Times New Roman"/>
                <w:color w:val="000000"/>
                <w:kern w:val="0"/>
                <w:szCs w:val="21"/>
              </w:rPr>
              <w:br/>
              <w:t xml:space="preserve">6.4 </w:t>
            </w:r>
            <w:r w:rsidRPr="00645669">
              <w:rPr>
                <w:rFonts w:ascii="Times New Roman" w:hAnsi="Times New Roman" w:cs="Times New Roman"/>
                <w:color w:val="000000"/>
                <w:kern w:val="0"/>
                <w:szCs w:val="21"/>
              </w:rPr>
              <w:t>除了自动曝光外，还有</w:t>
            </w:r>
            <w:r w:rsidRPr="00645669">
              <w:rPr>
                <w:rFonts w:ascii="Times New Roman" w:hAnsi="Times New Roman" w:cs="Times New Roman"/>
                <w:color w:val="000000"/>
                <w:kern w:val="0"/>
                <w:szCs w:val="21"/>
              </w:rPr>
              <w:t>1</w:t>
            </w:r>
            <w:r w:rsidRPr="00645669">
              <w:rPr>
                <w:rFonts w:ascii="Times New Roman" w:hAnsi="Times New Roman" w:cs="Times New Roman"/>
                <w:color w:val="000000"/>
                <w:kern w:val="0"/>
                <w:szCs w:val="21"/>
              </w:rPr>
              <w:t>张手动曝光，</w:t>
            </w:r>
            <w:r w:rsidRPr="00645669">
              <w:rPr>
                <w:rFonts w:ascii="Times New Roman" w:hAnsi="Times New Roman" w:cs="Times New Roman"/>
                <w:color w:val="000000"/>
                <w:kern w:val="0"/>
                <w:szCs w:val="21"/>
              </w:rPr>
              <w:t>1~99</w:t>
            </w:r>
            <w:r w:rsidRPr="00645669">
              <w:rPr>
                <w:rFonts w:ascii="Times New Roman" w:hAnsi="Times New Roman" w:cs="Times New Roman"/>
                <w:color w:val="000000"/>
                <w:kern w:val="0"/>
                <w:szCs w:val="21"/>
              </w:rPr>
              <w:t>张灰度累积曝光，</w:t>
            </w:r>
            <w:r w:rsidRPr="00645669">
              <w:rPr>
                <w:rFonts w:ascii="Times New Roman" w:hAnsi="Times New Roman" w:cs="Times New Roman"/>
                <w:color w:val="000000"/>
                <w:kern w:val="0"/>
                <w:szCs w:val="21"/>
              </w:rPr>
              <w:t>1~99</w:t>
            </w:r>
            <w:r w:rsidRPr="00645669">
              <w:rPr>
                <w:rFonts w:ascii="Times New Roman" w:hAnsi="Times New Roman" w:cs="Times New Roman"/>
                <w:color w:val="000000"/>
                <w:kern w:val="0"/>
                <w:szCs w:val="21"/>
              </w:rPr>
              <w:t>张时间累积曝光，</w:t>
            </w:r>
            <w:r w:rsidRPr="00645669">
              <w:rPr>
                <w:rFonts w:ascii="Times New Roman" w:hAnsi="Times New Roman" w:cs="Times New Roman"/>
                <w:color w:val="000000"/>
                <w:kern w:val="0"/>
                <w:szCs w:val="21"/>
              </w:rPr>
              <w:t>1~99</w:t>
            </w:r>
            <w:r w:rsidRPr="00645669">
              <w:rPr>
                <w:rFonts w:ascii="Times New Roman" w:hAnsi="Times New Roman" w:cs="Times New Roman"/>
                <w:color w:val="000000"/>
                <w:kern w:val="0"/>
                <w:szCs w:val="21"/>
              </w:rPr>
              <w:t>张自定时间序列四种曝光模式，满足不同样品</w:t>
            </w:r>
            <w:r w:rsidRPr="00645669">
              <w:rPr>
                <w:rFonts w:ascii="Times New Roman" w:hAnsi="Times New Roman" w:cs="Times New Roman"/>
                <w:color w:val="000000"/>
                <w:kern w:val="0"/>
                <w:szCs w:val="21"/>
              </w:rPr>
              <w:br/>
              <w:t xml:space="preserve">6.5 </w:t>
            </w:r>
            <w:r w:rsidRPr="00645669">
              <w:rPr>
                <w:rFonts w:ascii="Times New Roman" w:hAnsi="Times New Roman" w:cs="Times New Roman"/>
                <w:color w:val="000000"/>
                <w:kern w:val="0"/>
                <w:szCs w:val="21"/>
              </w:rPr>
              <w:t>拍摄完成的图像可以直接鼠标右键调平，无需后续再用其他软件进行调节。</w:t>
            </w:r>
            <w:r w:rsidRPr="00645669">
              <w:rPr>
                <w:rFonts w:ascii="Times New Roman" w:hAnsi="Times New Roman" w:cs="Times New Roman"/>
                <w:color w:val="000000"/>
                <w:kern w:val="0"/>
                <w:szCs w:val="21"/>
              </w:rPr>
              <w:br/>
              <w:t xml:space="preserve">6.6 </w:t>
            </w:r>
            <w:r w:rsidRPr="00645669">
              <w:rPr>
                <w:rFonts w:ascii="Times New Roman" w:hAnsi="Times New Roman" w:cs="Times New Roman"/>
                <w:color w:val="000000"/>
                <w:kern w:val="0"/>
                <w:szCs w:val="21"/>
              </w:rPr>
              <w:t>拍摄完成后，可以批量导出白光图，</w:t>
            </w:r>
            <w:r w:rsidRPr="00645669">
              <w:rPr>
                <w:rFonts w:ascii="Times New Roman" w:hAnsi="Times New Roman" w:cs="Times New Roman"/>
                <w:color w:val="000000"/>
                <w:kern w:val="0"/>
                <w:szCs w:val="21"/>
              </w:rPr>
              <w:t>16bit</w:t>
            </w:r>
            <w:r w:rsidRPr="00645669">
              <w:rPr>
                <w:rFonts w:ascii="Times New Roman" w:hAnsi="Times New Roman" w:cs="Times New Roman"/>
                <w:color w:val="000000"/>
                <w:kern w:val="0"/>
                <w:szCs w:val="21"/>
              </w:rPr>
              <w:t>和</w:t>
            </w:r>
            <w:r w:rsidRPr="00645669">
              <w:rPr>
                <w:rFonts w:ascii="Times New Roman" w:hAnsi="Times New Roman" w:cs="Times New Roman"/>
                <w:color w:val="000000"/>
                <w:kern w:val="0"/>
                <w:szCs w:val="21"/>
              </w:rPr>
              <w:t>24bit</w:t>
            </w:r>
            <w:r w:rsidRPr="00645669">
              <w:rPr>
                <w:rFonts w:ascii="Times New Roman" w:hAnsi="Times New Roman" w:cs="Times New Roman"/>
                <w:color w:val="000000"/>
                <w:kern w:val="0"/>
                <w:szCs w:val="21"/>
              </w:rPr>
              <w:t>的化学发光图。</w:t>
            </w:r>
            <w:r w:rsidRPr="00645669">
              <w:rPr>
                <w:rFonts w:ascii="Times New Roman" w:hAnsi="Times New Roman" w:cs="Times New Roman"/>
                <w:color w:val="000000"/>
                <w:kern w:val="0"/>
                <w:szCs w:val="21"/>
              </w:rPr>
              <w:br/>
              <w:t xml:space="preserve">6.7 </w:t>
            </w:r>
            <w:r w:rsidRPr="00645669">
              <w:rPr>
                <w:rFonts w:ascii="Times New Roman" w:hAnsi="Times New Roman" w:cs="Times New Roman"/>
                <w:color w:val="000000"/>
                <w:kern w:val="0"/>
                <w:szCs w:val="21"/>
              </w:rPr>
              <w:t>拍摄完成后可以从拍摄软件快捷通道进入分析软件，对当前图像直接进行灰度扫描等分析。</w:t>
            </w:r>
            <w:r w:rsidRPr="00645669">
              <w:rPr>
                <w:rFonts w:ascii="Times New Roman" w:hAnsi="Times New Roman" w:cs="Times New Roman"/>
                <w:color w:val="000000"/>
                <w:kern w:val="0"/>
                <w:szCs w:val="21"/>
              </w:rPr>
              <w:br/>
              <w:t xml:space="preserve">6.8 </w:t>
            </w:r>
            <w:r w:rsidRPr="00645669">
              <w:rPr>
                <w:rFonts w:ascii="Times New Roman" w:hAnsi="Times New Roman" w:cs="Times New Roman"/>
                <w:color w:val="000000"/>
                <w:kern w:val="0"/>
                <w:szCs w:val="21"/>
              </w:rPr>
              <w:t>分析软件能够调用</w:t>
            </w:r>
            <w:r w:rsidRPr="00645669">
              <w:rPr>
                <w:rFonts w:ascii="Times New Roman" w:hAnsi="Times New Roman" w:cs="Times New Roman"/>
                <w:color w:val="000000"/>
                <w:kern w:val="0"/>
                <w:szCs w:val="21"/>
              </w:rPr>
              <w:t>CLX</w:t>
            </w:r>
            <w:r w:rsidRPr="00645669">
              <w:rPr>
                <w:rFonts w:ascii="Times New Roman" w:hAnsi="Times New Roman" w:cs="Times New Roman"/>
                <w:color w:val="000000"/>
                <w:kern w:val="0"/>
                <w:szCs w:val="21"/>
              </w:rPr>
              <w:t>文件，并且可以直接得到</w:t>
            </w:r>
            <w:r w:rsidRPr="00645669">
              <w:rPr>
                <w:rFonts w:ascii="Times New Roman" w:hAnsi="Times New Roman" w:cs="Times New Roman"/>
                <w:color w:val="000000"/>
                <w:kern w:val="0"/>
                <w:szCs w:val="21"/>
              </w:rPr>
              <w:t>marker</w:t>
            </w:r>
            <w:r w:rsidRPr="00645669">
              <w:rPr>
                <w:rFonts w:ascii="Times New Roman" w:hAnsi="Times New Roman" w:cs="Times New Roman"/>
                <w:color w:val="000000"/>
                <w:kern w:val="0"/>
                <w:szCs w:val="21"/>
              </w:rPr>
              <w:t>和发光条带的</w:t>
            </w:r>
            <w:r w:rsidRPr="00645669">
              <w:rPr>
                <w:rFonts w:ascii="Times New Roman" w:hAnsi="Times New Roman" w:cs="Times New Roman"/>
                <w:color w:val="000000"/>
                <w:kern w:val="0"/>
                <w:szCs w:val="21"/>
              </w:rPr>
              <w:t>merge</w:t>
            </w:r>
            <w:r w:rsidRPr="00645669">
              <w:rPr>
                <w:rFonts w:ascii="Times New Roman" w:hAnsi="Times New Roman" w:cs="Times New Roman"/>
                <w:color w:val="000000"/>
                <w:kern w:val="0"/>
                <w:szCs w:val="21"/>
              </w:rPr>
              <w:t>图，发光图，以及白光图。</w:t>
            </w:r>
            <w:r w:rsidRPr="00645669">
              <w:rPr>
                <w:rFonts w:ascii="Times New Roman" w:hAnsi="Times New Roman" w:cs="Times New Roman"/>
                <w:color w:val="000000"/>
                <w:kern w:val="0"/>
                <w:szCs w:val="21"/>
              </w:rPr>
              <w:br/>
              <w:t xml:space="preserve">6.9 </w:t>
            </w:r>
            <w:r w:rsidRPr="00645669">
              <w:rPr>
                <w:rFonts w:ascii="Times New Roman" w:hAnsi="Times New Roman" w:cs="Times New Roman"/>
                <w:color w:val="000000"/>
                <w:kern w:val="0"/>
                <w:szCs w:val="21"/>
              </w:rPr>
              <w:t>分析软件能够自动识别泳道，自动识别泳道里的条带，并且可以根据需要添加、删除，调整泳道和条带，实现泳道和条带的精确分离。</w:t>
            </w:r>
            <w:r w:rsidRPr="00645669">
              <w:rPr>
                <w:rFonts w:ascii="Times New Roman" w:hAnsi="Times New Roman" w:cs="Times New Roman"/>
                <w:color w:val="000000"/>
                <w:kern w:val="0"/>
                <w:szCs w:val="21"/>
              </w:rPr>
              <w:br/>
              <w:t xml:space="preserve">6.10 </w:t>
            </w:r>
            <w:r w:rsidRPr="00645669">
              <w:rPr>
                <w:rFonts w:ascii="Times New Roman" w:hAnsi="Times New Roman" w:cs="Times New Roman"/>
                <w:color w:val="000000"/>
                <w:kern w:val="0"/>
                <w:szCs w:val="21"/>
              </w:rPr>
              <w:t>分析软件能自动计算泳道中各条带的灰度值以及该条带再占整个泳道的百分比值，进行背景值扣除得到精确的条带灰度值，分析结果可以保存为工作台，方便下次直接导入继续上次的分析。</w:t>
            </w:r>
            <w:r w:rsidRPr="00645669">
              <w:rPr>
                <w:rFonts w:ascii="Times New Roman" w:hAnsi="Times New Roman" w:cs="Times New Roman"/>
                <w:color w:val="000000"/>
                <w:kern w:val="0"/>
                <w:szCs w:val="21"/>
              </w:rPr>
              <w:br/>
              <w:t xml:space="preserve">6.11 </w:t>
            </w:r>
            <w:r w:rsidRPr="00645669">
              <w:rPr>
                <w:rFonts w:ascii="Times New Roman" w:hAnsi="Times New Roman" w:cs="Times New Roman"/>
                <w:color w:val="000000"/>
                <w:kern w:val="0"/>
                <w:szCs w:val="21"/>
              </w:rPr>
              <w:t>分析数据能够直接导出为</w:t>
            </w:r>
            <w:r w:rsidRPr="00645669">
              <w:rPr>
                <w:rFonts w:ascii="Times New Roman" w:hAnsi="Times New Roman" w:cs="Times New Roman"/>
                <w:color w:val="000000"/>
                <w:kern w:val="0"/>
                <w:szCs w:val="21"/>
              </w:rPr>
              <w:t>Excel</w:t>
            </w:r>
            <w:r w:rsidRPr="00645669">
              <w:rPr>
                <w:rFonts w:ascii="Times New Roman" w:hAnsi="Times New Roman" w:cs="Times New Roman"/>
                <w:color w:val="000000"/>
                <w:kern w:val="0"/>
                <w:szCs w:val="21"/>
              </w:rPr>
              <w:t>表格，便于后续统计分析。</w:t>
            </w:r>
            <w:r w:rsidRPr="00645669">
              <w:rPr>
                <w:rFonts w:ascii="Times New Roman" w:hAnsi="Times New Roman" w:cs="Times New Roman"/>
                <w:color w:val="000000"/>
                <w:kern w:val="0"/>
                <w:szCs w:val="21"/>
              </w:rPr>
              <w:br/>
              <w:t xml:space="preserve">6.12 </w:t>
            </w:r>
            <w:r w:rsidRPr="00645669">
              <w:rPr>
                <w:rFonts w:ascii="Times New Roman" w:hAnsi="Times New Roman" w:cs="Times New Roman"/>
                <w:color w:val="000000"/>
                <w:kern w:val="0"/>
                <w:szCs w:val="21"/>
              </w:rPr>
              <w:t>彩色图像合成：应能显示不同调色板图像；应能根据荧光发射光谱将多个通道荧光图像合成为彩色图像；应能进行序列图像的合成。</w:t>
            </w:r>
            <w:r w:rsidRPr="00645669">
              <w:rPr>
                <w:rFonts w:ascii="Times New Roman" w:hAnsi="Times New Roman" w:cs="Times New Roman"/>
                <w:color w:val="000000"/>
                <w:kern w:val="0"/>
                <w:szCs w:val="21"/>
              </w:rPr>
              <w:br/>
              <w:t>7</w:t>
            </w:r>
            <w:r w:rsidRPr="00645669">
              <w:rPr>
                <w:rFonts w:ascii="Times New Roman" w:hAnsi="Times New Roman" w:cs="Times New Roman"/>
                <w:color w:val="000000"/>
                <w:kern w:val="0"/>
                <w:szCs w:val="21"/>
              </w:rPr>
              <w:t>仪器通过</w:t>
            </w:r>
            <w:r w:rsidRPr="00645669">
              <w:rPr>
                <w:rFonts w:ascii="Times New Roman" w:hAnsi="Times New Roman" w:cs="Times New Roman"/>
                <w:color w:val="000000"/>
                <w:kern w:val="0"/>
                <w:szCs w:val="21"/>
              </w:rPr>
              <w:t>EN61010-1:2010</w:t>
            </w:r>
            <w:r w:rsidRPr="00645669">
              <w:rPr>
                <w:rFonts w:ascii="Times New Roman" w:hAnsi="Times New Roman" w:cs="Times New Roman"/>
                <w:color w:val="000000"/>
                <w:kern w:val="0"/>
                <w:szCs w:val="21"/>
              </w:rPr>
              <w:t>认证。</w:t>
            </w:r>
            <w:r w:rsidR="006220BE">
              <w:rPr>
                <w:rFonts w:ascii="Times New Roman" w:hAnsi="Times New Roman" w:cs="Times New Roman"/>
                <w:color w:val="000000"/>
                <w:kern w:val="0"/>
                <w:szCs w:val="21"/>
              </w:rPr>
              <w:br/>
            </w:r>
            <w:r w:rsidRPr="00645669">
              <w:rPr>
                <w:rFonts w:ascii="Times New Roman" w:hAnsi="Times New Roman" w:cs="Times New Roman"/>
                <w:color w:val="000000"/>
                <w:kern w:val="0"/>
                <w:szCs w:val="21"/>
              </w:rPr>
              <w:t>8</w:t>
            </w:r>
            <w:r w:rsidRPr="00645669">
              <w:rPr>
                <w:rFonts w:ascii="Times New Roman" w:hAnsi="Times New Roman" w:cs="Times New Roman"/>
                <w:color w:val="000000"/>
                <w:kern w:val="0"/>
                <w:szCs w:val="21"/>
              </w:rPr>
              <w:t>投标产品系列需在</w:t>
            </w:r>
            <w:r w:rsidRPr="00645669">
              <w:rPr>
                <w:rFonts w:ascii="Times New Roman" w:hAnsi="Times New Roman" w:cs="Times New Roman"/>
                <w:color w:val="000000"/>
                <w:kern w:val="0"/>
                <w:szCs w:val="21"/>
              </w:rPr>
              <w:t>IF</w:t>
            </w:r>
            <w:r w:rsidRPr="00645669">
              <w:rPr>
                <w:rFonts w:ascii="Times New Roman" w:hAnsi="Times New Roman" w:cs="Times New Roman"/>
                <w:color w:val="000000"/>
                <w:kern w:val="0"/>
                <w:szCs w:val="21"/>
              </w:rPr>
              <w:t>＞</w:t>
            </w:r>
            <w:r w:rsidRPr="00645669">
              <w:rPr>
                <w:rFonts w:ascii="Times New Roman" w:hAnsi="Times New Roman" w:cs="Times New Roman"/>
                <w:color w:val="000000"/>
                <w:kern w:val="0"/>
                <w:szCs w:val="21"/>
              </w:rPr>
              <w:t>10</w:t>
            </w:r>
            <w:r w:rsidRPr="00645669">
              <w:rPr>
                <w:rFonts w:ascii="Times New Roman" w:hAnsi="Times New Roman" w:cs="Times New Roman"/>
                <w:color w:val="000000"/>
                <w:kern w:val="0"/>
                <w:szCs w:val="21"/>
              </w:rPr>
              <w:t>期刊上引用</w:t>
            </w:r>
            <w:r w:rsidRPr="00645669">
              <w:rPr>
                <w:rFonts w:ascii="Times New Roman" w:hAnsi="Times New Roman" w:cs="Times New Roman"/>
                <w:color w:val="000000"/>
                <w:kern w:val="0"/>
                <w:szCs w:val="21"/>
              </w:rPr>
              <w:t>10</w:t>
            </w:r>
            <w:r w:rsidRPr="00645669">
              <w:rPr>
                <w:rFonts w:ascii="Times New Roman" w:hAnsi="Times New Roman" w:cs="Times New Roman"/>
                <w:color w:val="000000"/>
                <w:kern w:val="0"/>
                <w:szCs w:val="21"/>
              </w:rPr>
              <w:t>篇以上，投标文件中提供文献资料（至少含首页）扫描或影印件。</w:t>
            </w:r>
          </w:p>
        </w:tc>
      </w:tr>
    </w:tbl>
    <w:p w:rsidR="00645669" w:rsidRDefault="00645669" w:rsidP="005C74FA">
      <w:pPr>
        <w:rPr>
          <w:rFonts w:ascii="Times New Roman" w:hAnsi="Times New Roman" w:cs="Times New Roman" w:hint="eastAsia"/>
          <w:b/>
          <w:sz w:val="32"/>
        </w:rPr>
      </w:pPr>
    </w:p>
    <w:p w:rsidR="009C2F08" w:rsidRDefault="009C2F08" w:rsidP="005C74FA">
      <w:pPr>
        <w:rPr>
          <w:rFonts w:ascii="Times New Roman" w:hAnsi="Times New Roman" w:cs="Times New Roman" w:hint="eastAsia"/>
          <w:b/>
          <w:sz w:val="32"/>
        </w:rPr>
      </w:pPr>
    </w:p>
    <w:p w:rsidR="009C2F08" w:rsidRDefault="009C2F08" w:rsidP="005C74FA">
      <w:pPr>
        <w:rPr>
          <w:rFonts w:ascii="Times New Roman" w:hAnsi="Times New Roman" w:cs="Times New Roman" w:hint="eastAsia"/>
          <w:b/>
          <w:sz w:val="32"/>
        </w:rPr>
      </w:pPr>
    </w:p>
    <w:p w:rsidR="009C2F08" w:rsidRDefault="009C2F08" w:rsidP="005C74FA">
      <w:pPr>
        <w:rPr>
          <w:rFonts w:ascii="Times New Roman" w:hAnsi="Times New Roman" w:cs="Times New Roman" w:hint="eastAsia"/>
          <w:b/>
          <w:sz w:val="32"/>
        </w:rPr>
      </w:pPr>
    </w:p>
    <w:p w:rsidR="009C2F08" w:rsidRDefault="009C2F08" w:rsidP="005C74FA">
      <w:pPr>
        <w:rPr>
          <w:rFonts w:ascii="Times New Roman" w:hAnsi="Times New Roman" w:cs="Times New Roman" w:hint="eastAsia"/>
          <w:b/>
          <w:sz w:val="32"/>
        </w:rPr>
      </w:pPr>
    </w:p>
    <w:p w:rsidR="009C2F08" w:rsidRDefault="009C2F08" w:rsidP="005C74FA">
      <w:pPr>
        <w:rPr>
          <w:rFonts w:ascii="Times New Roman" w:hAnsi="Times New Roman" w:cs="Times New Roman" w:hint="eastAsia"/>
          <w:b/>
          <w:sz w:val="32"/>
        </w:rPr>
      </w:pPr>
    </w:p>
    <w:p w:rsidR="009C2F08" w:rsidRPr="00645669" w:rsidRDefault="009C2F08" w:rsidP="009C2F08">
      <w:pPr>
        <w:rPr>
          <w:rFonts w:ascii="Times New Roman" w:hAnsi="Times New Roman" w:cs="Times New Roman"/>
          <w:b/>
          <w:sz w:val="32"/>
        </w:rPr>
      </w:pPr>
      <w:r w:rsidRPr="00645669">
        <w:rPr>
          <w:rFonts w:ascii="Times New Roman" w:hAnsi="Times New Roman" w:cs="Times New Roman"/>
          <w:b/>
          <w:sz w:val="32"/>
        </w:rPr>
        <w:lastRenderedPageBreak/>
        <w:t>第</w:t>
      </w:r>
      <w:r>
        <w:rPr>
          <w:rFonts w:ascii="Times New Roman" w:hAnsi="Times New Roman" w:cs="Times New Roman" w:hint="eastAsia"/>
          <w:b/>
          <w:sz w:val="32"/>
        </w:rPr>
        <w:t>三</w:t>
      </w:r>
      <w:r w:rsidRPr="00645669">
        <w:rPr>
          <w:rFonts w:ascii="Times New Roman" w:hAnsi="Times New Roman" w:cs="Times New Roman"/>
          <w:b/>
          <w:sz w:val="32"/>
        </w:rPr>
        <w:t>包</w:t>
      </w:r>
    </w:p>
    <w:tbl>
      <w:tblPr>
        <w:tblStyle w:val="a6"/>
        <w:tblW w:w="8897" w:type="dxa"/>
        <w:tblLook w:val="04A0" w:firstRow="1" w:lastRow="0" w:firstColumn="1" w:lastColumn="0" w:noHBand="0" w:noVBand="1"/>
      </w:tblPr>
      <w:tblGrid>
        <w:gridCol w:w="817"/>
        <w:gridCol w:w="1418"/>
        <w:gridCol w:w="6662"/>
      </w:tblGrid>
      <w:tr w:rsidR="009C2F08" w:rsidRPr="009C2F08" w:rsidTr="009C2F08">
        <w:trPr>
          <w:trHeight w:val="312"/>
        </w:trPr>
        <w:tc>
          <w:tcPr>
            <w:tcW w:w="817" w:type="dxa"/>
            <w:vMerge w:val="restart"/>
            <w:vAlign w:val="center"/>
            <w:hideMark/>
          </w:tcPr>
          <w:p w:rsidR="009C2F08" w:rsidRPr="009C2F08" w:rsidRDefault="009C2F08" w:rsidP="009C2F08">
            <w:pPr>
              <w:widowControl/>
              <w:jc w:val="center"/>
              <w:rPr>
                <w:rFonts w:ascii="Times New Roman" w:eastAsia="黑体" w:hAnsi="Times New Roman" w:cs="Times New Roman"/>
                <w:bCs/>
                <w:color w:val="000000" w:themeColor="text1"/>
                <w:kern w:val="0"/>
                <w:sz w:val="24"/>
                <w:szCs w:val="24"/>
              </w:rPr>
            </w:pPr>
            <w:r w:rsidRPr="009C2F08">
              <w:rPr>
                <w:rFonts w:ascii="Times New Roman" w:eastAsia="黑体" w:hAnsi="Times New Roman" w:cs="Times New Roman" w:hint="eastAsia"/>
                <w:bCs/>
                <w:color w:val="000000" w:themeColor="text1"/>
                <w:kern w:val="0"/>
                <w:sz w:val="24"/>
                <w:szCs w:val="24"/>
              </w:rPr>
              <w:t>序号</w:t>
            </w:r>
          </w:p>
        </w:tc>
        <w:tc>
          <w:tcPr>
            <w:tcW w:w="1418" w:type="dxa"/>
            <w:vMerge w:val="restart"/>
            <w:vAlign w:val="center"/>
            <w:hideMark/>
          </w:tcPr>
          <w:p w:rsidR="009C2F08" w:rsidRPr="009C2F08" w:rsidRDefault="009C2F08" w:rsidP="009C2F08">
            <w:pPr>
              <w:widowControl/>
              <w:jc w:val="center"/>
              <w:rPr>
                <w:rFonts w:ascii="Times New Roman" w:eastAsia="黑体" w:hAnsi="Times New Roman" w:cs="Times New Roman"/>
                <w:bCs/>
                <w:color w:val="000000" w:themeColor="text1"/>
                <w:kern w:val="0"/>
                <w:sz w:val="24"/>
                <w:szCs w:val="24"/>
              </w:rPr>
            </w:pPr>
            <w:r w:rsidRPr="009C2F08">
              <w:rPr>
                <w:rFonts w:ascii="Times New Roman" w:eastAsia="黑体" w:hAnsi="Times New Roman" w:cs="Times New Roman" w:hint="eastAsia"/>
                <w:bCs/>
                <w:color w:val="000000" w:themeColor="text1"/>
                <w:kern w:val="0"/>
                <w:sz w:val="24"/>
                <w:szCs w:val="24"/>
              </w:rPr>
              <w:t>设备名称</w:t>
            </w:r>
          </w:p>
        </w:tc>
        <w:tc>
          <w:tcPr>
            <w:tcW w:w="6662" w:type="dxa"/>
            <w:vMerge w:val="restart"/>
            <w:vAlign w:val="center"/>
            <w:hideMark/>
          </w:tcPr>
          <w:p w:rsidR="009C2F08" w:rsidRPr="009C2F08" w:rsidRDefault="009C2F08" w:rsidP="009C2F08">
            <w:pPr>
              <w:widowControl/>
              <w:jc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技术</w:t>
            </w:r>
            <w:r w:rsidRPr="009C2F08">
              <w:rPr>
                <w:rFonts w:ascii="Times New Roman" w:eastAsia="黑体" w:hAnsi="Times New Roman" w:cs="Times New Roman" w:hint="eastAsia"/>
                <w:bCs/>
                <w:color w:val="000000" w:themeColor="text1"/>
                <w:kern w:val="0"/>
                <w:sz w:val="24"/>
                <w:szCs w:val="24"/>
              </w:rPr>
              <w:t>参数</w:t>
            </w:r>
          </w:p>
        </w:tc>
      </w:tr>
      <w:tr w:rsidR="009C2F08" w:rsidRPr="009C2F08" w:rsidTr="009C2F08">
        <w:trPr>
          <w:trHeight w:val="312"/>
        </w:trPr>
        <w:tc>
          <w:tcPr>
            <w:tcW w:w="817" w:type="dxa"/>
            <w:vMerge/>
            <w:hideMark/>
          </w:tcPr>
          <w:p w:rsidR="009C2F08" w:rsidRPr="009C2F08" w:rsidRDefault="009C2F08" w:rsidP="009C2F08">
            <w:pPr>
              <w:widowControl/>
              <w:jc w:val="left"/>
              <w:rPr>
                <w:rFonts w:ascii="仿宋_GB2312" w:eastAsia="仿宋_GB2312" w:hAnsi="宋体"/>
                <w:b/>
                <w:bCs/>
                <w:kern w:val="0"/>
                <w:sz w:val="24"/>
                <w:szCs w:val="24"/>
              </w:rPr>
            </w:pPr>
          </w:p>
        </w:tc>
        <w:tc>
          <w:tcPr>
            <w:tcW w:w="1418" w:type="dxa"/>
            <w:vMerge/>
            <w:hideMark/>
          </w:tcPr>
          <w:p w:rsidR="009C2F08" w:rsidRPr="009C2F08" w:rsidRDefault="009C2F08" w:rsidP="009C2F08">
            <w:pPr>
              <w:widowControl/>
              <w:jc w:val="left"/>
              <w:rPr>
                <w:rFonts w:ascii="仿宋_GB2312" w:eastAsia="仿宋_GB2312" w:hAnsi="宋体"/>
                <w:b/>
                <w:bCs/>
                <w:kern w:val="0"/>
                <w:sz w:val="24"/>
                <w:szCs w:val="24"/>
              </w:rPr>
            </w:pPr>
          </w:p>
        </w:tc>
        <w:tc>
          <w:tcPr>
            <w:tcW w:w="6662" w:type="dxa"/>
            <w:vMerge/>
            <w:hideMark/>
          </w:tcPr>
          <w:p w:rsidR="009C2F08" w:rsidRPr="009C2F08" w:rsidRDefault="009C2F08" w:rsidP="009C2F08">
            <w:pPr>
              <w:widowControl/>
              <w:jc w:val="left"/>
              <w:rPr>
                <w:rFonts w:ascii="仿宋_GB2312" w:eastAsia="仿宋_GB2312" w:hAnsi="宋体"/>
                <w:b/>
                <w:bCs/>
                <w:kern w:val="0"/>
                <w:sz w:val="24"/>
                <w:szCs w:val="24"/>
              </w:rPr>
            </w:pPr>
          </w:p>
        </w:tc>
      </w:tr>
      <w:tr w:rsidR="009C2F08" w:rsidRPr="009C2F08" w:rsidTr="009C2F08">
        <w:trPr>
          <w:trHeight w:val="540"/>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1</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电泳槽</w:t>
            </w:r>
          </w:p>
        </w:tc>
        <w:tc>
          <w:tcPr>
            <w:tcW w:w="6662" w:type="dxa"/>
            <w:vAlign w:val="center"/>
            <w:hideMark/>
          </w:tcPr>
          <w:p w:rsidR="009C2F08" w:rsidRPr="009C2F08" w:rsidRDefault="009C2F08" w:rsidP="009C2F08">
            <w:pPr>
              <w:widowControl/>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电泳槽承载凝胶面积</w:t>
            </w:r>
            <w:r>
              <w:rPr>
                <w:rFonts w:ascii="Times New Roman" w:eastAsia="等线" w:hAnsi="Times New Roman" w:cs="Times New Roman" w:hint="eastAsia"/>
                <w:color w:val="000000"/>
                <w:kern w:val="0"/>
                <w:sz w:val="22"/>
              </w:rPr>
              <w:t>不小于</w:t>
            </w:r>
            <w:r w:rsidRPr="009C2F08">
              <w:rPr>
                <w:rFonts w:ascii="Times New Roman" w:eastAsia="等线" w:hAnsi="Times New Roman" w:cs="Times New Roman"/>
                <w:color w:val="000000"/>
                <w:kern w:val="0"/>
                <w:sz w:val="22"/>
              </w:rPr>
              <w:t>8.3</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7.3cm</w:t>
            </w:r>
            <w:r w:rsidRPr="009C2F08">
              <w:rPr>
                <w:rFonts w:ascii="Times New Roman" w:eastAsia="等线" w:hAnsi="Times New Roman" w:cs="Times New Roman"/>
                <w:color w:val="000000"/>
                <w:kern w:val="0"/>
                <w:sz w:val="22"/>
              </w:rPr>
              <w:t>；槽体容纳缓冲</w:t>
            </w:r>
            <w:proofErr w:type="gramStart"/>
            <w:r w:rsidRPr="009C2F08">
              <w:rPr>
                <w:rFonts w:ascii="Times New Roman" w:eastAsia="等线" w:hAnsi="Times New Roman" w:cs="Times New Roman"/>
                <w:color w:val="000000"/>
                <w:kern w:val="0"/>
                <w:sz w:val="22"/>
              </w:rPr>
              <w:t>液最大</w:t>
            </w:r>
            <w:proofErr w:type="gramEnd"/>
            <w:r w:rsidRPr="009C2F08">
              <w:rPr>
                <w:rFonts w:ascii="Times New Roman" w:eastAsia="等线" w:hAnsi="Times New Roman" w:cs="Times New Roman"/>
                <w:color w:val="000000"/>
                <w:kern w:val="0"/>
                <w:sz w:val="22"/>
              </w:rPr>
              <w:t>体积</w:t>
            </w:r>
            <w:r w:rsidRPr="009C2F08">
              <w:rPr>
                <w:rFonts w:ascii="Times New Roman" w:eastAsia="等线" w:hAnsi="Times New Roman" w:cs="Times New Roman"/>
                <w:color w:val="000000"/>
                <w:kern w:val="0"/>
                <w:sz w:val="22"/>
              </w:rPr>
              <w:t>2000ml</w:t>
            </w:r>
            <w:r w:rsidRPr="009C2F08">
              <w:rPr>
                <w:rFonts w:ascii="Times New Roman" w:eastAsia="等线" w:hAnsi="Times New Roman" w:cs="Times New Roman"/>
                <w:color w:val="000000"/>
                <w:kern w:val="0"/>
                <w:sz w:val="22"/>
              </w:rPr>
              <w:t>。</w:t>
            </w:r>
          </w:p>
        </w:tc>
      </w:tr>
      <w:tr w:rsidR="009C2F08" w:rsidRPr="009C2F08" w:rsidTr="009C2F08">
        <w:trPr>
          <w:trHeight w:val="540"/>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2</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电转槽</w:t>
            </w:r>
          </w:p>
        </w:tc>
        <w:tc>
          <w:tcPr>
            <w:tcW w:w="6662" w:type="dxa"/>
            <w:vAlign w:val="center"/>
            <w:hideMark/>
          </w:tcPr>
          <w:p w:rsidR="009C2F08" w:rsidRPr="009C2F08" w:rsidRDefault="009C2F08" w:rsidP="009C2F08">
            <w:pPr>
              <w:widowControl/>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电转槽承载凝胶面积</w:t>
            </w:r>
            <w:r>
              <w:rPr>
                <w:rFonts w:ascii="Times New Roman" w:eastAsia="等线" w:hAnsi="Times New Roman" w:cs="Times New Roman" w:hint="eastAsia"/>
                <w:color w:val="000000"/>
                <w:kern w:val="0"/>
                <w:sz w:val="22"/>
              </w:rPr>
              <w:t>不小于</w:t>
            </w:r>
            <w:r w:rsidRPr="009C2F08">
              <w:rPr>
                <w:rFonts w:ascii="Times New Roman" w:eastAsia="等线" w:hAnsi="Times New Roman" w:cs="Times New Roman"/>
                <w:color w:val="000000"/>
                <w:kern w:val="0"/>
                <w:sz w:val="22"/>
              </w:rPr>
              <w:t>8.3</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7.3cm</w:t>
            </w:r>
            <w:r w:rsidRPr="009C2F08">
              <w:rPr>
                <w:rFonts w:ascii="Times New Roman" w:eastAsia="等线" w:hAnsi="Times New Roman" w:cs="Times New Roman"/>
                <w:color w:val="000000"/>
                <w:kern w:val="0"/>
                <w:sz w:val="22"/>
              </w:rPr>
              <w:t>；槽体容纳缓冲</w:t>
            </w:r>
            <w:proofErr w:type="gramStart"/>
            <w:r w:rsidRPr="009C2F08">
              <w:rPr>
                <w:rFonts w:ascii="Times New Roman" w:eastAsia="等线" w:hAnsi="Times New Roman" w:cs="Times New Roman"/>
                <w:color w:val="000000"/>
                <w:kern w:val="0"/>
                <w:sz w:val="22"/>
              </w:rPr>
              <w:t>液最大</w:t>
            </w:r>
            <w:proofErr w:type="gramEnd"/>
            <w:r w:rsidRPr="009C2F08">
              <w:rPr>
                <w:rFonts w:ascii="Times New Roman" w:eastAsia="等线" w:hAnsi="Times New Roman" w:cs="Times New Roman"/>
                <w:color w:val="000000"/>
                <w:kern w:val="0"/>
                <w:sz w:val="22"/>
              </w:rPr>
              <w:t>体积</w:t>
            </w:r>
            <w:r w:rsidRPr="009C2F08">
              <w:rPr>
                <w:rFonts w:ascii="Times New Roman" w:eastAsia="等线" w:hAnsi="Times New Roman" w:cs="Times New Roman"/>
                <w:color w:val="000000"/>
                <w:kern w:val="0"/>
                <w:sz w:val="22"/>
              </w:rPr>
              <w:t>2000ml</w:t>
            </w:r>
            <w:r w:rsidRPr="009C2F08">
              <w:rPr>
                <w:rFonts w:ascii="Times New Roman" w:eastAsia="等线" w:hAnsi="Times New Roman" w:cs="Times New Roman"/>
                <w:color w:val="000000"/>
                <w:kern w:val="0"/>
                <w:sz w:val="22"/>
              </w:rPr>
              <w:t>。</w:t>
            </w:r>
          </w:p>
        </w:tc>
      </w:tr>
      <w:tr w:rsidR="009C2F08" w:rsidRPr="009C2F08" w:rsidTr="009C2F08">
        <w:trPr>
          <w:trHeight w:val="810"/>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3</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电子天平</w:t>
            </w:r>
          </w:p>
        </w:tc>
        <w:tc>
          <w:tcPr>
            <w:tcW w:w="6662" w:type="dxa"/>
            <w:vAlign w:val="center"/>
            <w:hideMark/>
          </w:tcPr>
          <w:p w:rsidR="009C2F08" w:rsidRPr="009C2F08" w:rsidRDefault="009C2F08" w:rsidP="009C2F08">
            <w:pPr>
              <w:widowControl/>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具有计数功能；动态温度补偿；全量程范围去皮；玻璃门运输保护锁；称量范围</w:t>
            </w:r>
            <w:r w:rsidRPr="009C2F08">
              <w:rPr>
                <w:rFonts w:ascii="Times New Roman" w:eastAsia="等线" w:hAnsi="Times New Roman" w:cs="Times New Roman"/>
                <w:color w:val="000000"/>
                <w:kern w:val="0"/>
                <w:sz w:val="22"/>
              </w:rPr>
              <w:t>0-500g</w:t>
            </w:r>
            <w:r w:rsidRPr="009C2F08">
              <w:rPr>
                <w:rFonts w:ascii="Times New Roman" w:eastAsia="等线" w:hAnsi="Times New Roman" w:cs="Times New Roman"/>
                <w:color w:val="000000"/>
                <w:kern w:val="0"/>
                <w:sz w:val="22"/>
              </w:rPr>
              <w:t>，可读性</w:t>
            </w:r>
            <w:r w:rsidRPr="009C2F08">
              <w:rPr>
                <w:rFonts w:ascii="Times New Roman" w:eastAsia="等线" w:hAnsi="Times New Roman" w:cs="Times New Roman"/>
                <w:color w:val="000000"/>
                <w:kern w:val="0"/>
                <w:sz w:val="22"/>
              </w:rPr>
              <w:t>0.001g</w:t>
            </w:r>
            <w:r w:rsidRPr="009C2F08">
              <w:rPr>
                <w:rFonts w:ascii="Times New Roman" w:eastAsia="等线" w:hAnsi="Times New Roman" w:cs="Times New Roman"/>
                <w:color w:val="000000"/>
                <w:kern w:val="0"/>
                <w:sz w:val="22"/>
              </w:rPr>
              <w:t>，重复性</w:t>
            </w:r>
            <w:r w:rsidRPr="009C2F08">
              <w:rPr>
                <w:rFonts w:ascii="Times New Roman" w:eastAsia="等线" w:hAnsi="Times New Roman" w:cs="Times New Roman"/>
                <w:color w:val="000000"/>
                <w:kern w:val="0"/>
                <w:sz w:val="22"/>
              </w:rPr>
              <w:t>±0.001</w:t>
            </w:r>
            <w:r w:rsidRPr="009C2F08">
              <w:rPr>
                <w:rFonts w:ascii="Times New Roman" w:eastAsia="等线" w:hAnsi="Times New Roman" w:cs="Times New Roman"/>
                <w:color w:val="000000"/>
                <w:kern w:val="0"/>
                <w:sz w:val="22"/>
              </w:rPr>
              <w:t>。</w:t>
            </w:r>
          </w:p>
        </w:tc>
      </w:tr>
      <w:tr w:rsidR="009C2F08" w:rsidRPr="009C2F08" w:rsidTr="009C2F08">
        <w:trPr>
          <w:trHeight w:val="855"/>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5</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掌上离心机</w:t>
            </w:r>
          </w:p>
        </w:tc>
        <w:tc>
          <w:tcPr>
            <w:tcW w:w="6662" w:type="dxa"/>
            <w:vAlign w:val="center"/>
            <w:hideMark/>
          </w:tcPr>
          <w:p w:rsidR="009C2F08" w:rsidRPr="009C2F08" w:rsidRDefault="009C2F08" w:rsidP="009C2F08">
            <w:pPr>
              <w:widowControl/>
              <w:rPr>
                <w:rFonts w:ascii="Times New Roman" w:hAnsi="Times New Roman" w:cs="Times New Roman"/>
                <w:color w:val="000000"/>
                <w:kern w:val="0"/>
                <w:sz w:val="22"/>
              </w:rPr>
            </w:pPr>
            <w:r w:rsidRPr="009C2F08">
              <w:rPr>
                <w:rFonts w:ascii="Times New Roman" w:hAnsi="Times New Roman" w:cs="Times New Roman"/>
                <w:color w:val="000000"/>
                <w:kern w:val="0"/>
                <w:sz w:val="22"/>
              </w:rPr>
              <w:t>配备两种离心转子和多种试管套，适用于</w:t>
            </w:r>
            <w:r w:rsidRPr="009C2F08">
              <w:rPr>
                <w:rFonts w:ascii="Times New Roman" w:hAnsi="Times New Roman" w:cs="Times New Roman"/>
                <w:color w:val="000000"/>
                <w:kern w:val="0"/>
                <w:sz w:val="22"/>
              </w:rPr>
              <w:t>2.0ml</w:t>
            </w:r>
            <w:r w:rsidRPr="009C2F08">
              <w:rPr>
                <w:rFonts w:ascii="Times New Roman" w:hAnsi="Times New Roman" w:cs="Times New Roman"/>
                <w:color w:val="000000"/>
                <w:kern w:val="0"/>
                <w:sz w:val="22"/>
              </w:rPr>
              <w:t>、</w:t>
            </w:r>
            <w:r w:rsidRPr="009C2F08">
              <w:rPr>
                <w:rFonts w:ascii="Times New Roman" w:hAnsi="Times New Roman" w:cs="Times New Roman"/>
                <w:color w:val="000000"/>
                <w:kern w:val="0"/>
                <w:sz w:val="22"/>
              </w:rPr>
              <w:t>1.5ml</w:t>
            </w:r>
            <w:r w:rsidRPr="009C2F08">
              <w:rPr>
                <w:rFonts w:ascii="Times New Roman" w:hAnsi="Times New Roman" w:cs="Times New Roman"/>
                <w:color w:val="000000"/>
                <w:kern w:val="0"/>
                <w:sz w:val="22"/>
              </w:rPr>
              <w:t>、</w:t>
            </w:r>
            <w:r w:rsidRPr="009C2F08">
              <w:rPr>
                <w:rFonts w:ascii="Times New Roman" w:hAnsi="Times New Roman" w:cs="Times New Roman"/>
                <w:color w:val="000000"/>
                <w:kern w:val="0"/>
                <w:sz w:val="22"/>
              </w:rPr>
              <w:t>0.5ml</w:t>
            </w:r>
            <w:r w:rsidRPr="009C2F08">
              <w:rPr>
                <w:rFonts w:ascii="Times New Roman" w:hAnsi="Times New Roman" w:cs="Times New Roman"/>
                <w:color w:val="000000"/>
                <w:kern w:val="0"/>
                <w:sz w:val="22"/>
              </w:rPr>
              <w:t>、</w:t>
            </w:r>
            <w:r w:rsidRPr="009C2F08">
              <w:rPr>
                <w:rFonts w:ascii="Times New Roman" w:hAnsi="Times New Roman" w:cs="Times New Roman"/>
                <w:color w:val="000000"/>
                <w:kern w:val="0"/>
                <w:sz w:val="22"/>
              </w:rPr>
              <w:t>0.2ml</w:t>
            </w:r>
            <w:r w:rsidRPr="009C2F08">
              <w:rPr>
                <w:rFonts w:ascii="Times New Roman" w:hAnsi="Times New Roman" w:cs="Times New Roman"/>
                <w:color w:val="000000"/>
                <w:kern w:val="0"/>
                <w:sz w:val="22"/>
              </w:rPr>
              <w:t>离心管和</w:t>
            </w:r>
            <w:r w:rsidRPr="009C2F08">
              <w:rPr>
                <w:rFonts w:ascii="Times New Roman" w:hAnsi="Times New Roman" w:cs="Times New Roman"/>
                <w:color w:val="000000"/>
                <w:kern w:val="0"/>
                <w:sz w:val="22"/>
              </w:rPr>
              <w:t>PCR</w:t>
            </w:r>
            <w:r w:rsidRPr="009C2F08">
              <w:rPr>
                <w:rFonts w:ascii="Times New Roman" w:hAnsi="Times New Roman" w:cs="Times New Roman"/>
                <w:color w:val="000000"/>
                <w:kern w:val="0"/>
                <w:sz w:val="22"/>
              </w:rPr>
              <w:t>用</w:t>
            </w:r>
            <w:r w:rsidRPr="009C2F08">
              <w:rPr>
                <w:rFonts w:ascii="Times New Roman" w:hAnsi="Times New Roman" w:cs="Times New Roman"/>
                <w:color w:val="000000"/>
                <w:kern w:val="0"/>
                <w:sz w:val="22"/>
              </w:rPr>
              <w:t>0.2ml</w:t>
            </w:r>
            <w:r w:rsidRPr="009C2F08">
              <w:rPr>
                <w:rFonts w:ascii="Times New Roman" w:hAnsi="Times New Roman" w:cs="Times New Roman"/>
                <w:color w:val="000000"/>
                <w:kern w:val="0"/>
                <w:sz w:val="22"/>
              </w:rPr>
              <w:t>的</w:t>
            </w:r>
            <w:r w:rsidRPr="009C2F08">
              <w:rPr>
                <w:rFonts w:ascii="Times New Roman" w:hAnsi="Times New Roman" w:cs="Times New Roman"/>
                <w:color w:val="000000"/>
                <w:kern w:val="0"/>
                <w:sz w:val="22"/>
              </w:rPr>
              <w:t>8</w:t>
            </w:r>
            <w:r w:rsidRPr="009C2F08">
              <w:rPr>
                <w:rFonts w:ascii="Times New Roman" w:hAnsi="Times New Roman" w:cs="Times New Roman"/>
                <w:color w:val="000000"/>
                <w:kern w:val="0"/>
                <w:sz w:val="22"/>
              </w:rPr>
              <w:t>排离心管；最大转速为</w:t>
            </w:r>
            <w:r w:rsidRPr="009C2F08">
              <w:rPr>
                <w:rFonts w:ascii="Times New Roman" w:hAnsi="Times New Roman" w:cs="Times New Roman"/>
                <w:color w:val="000000"/>
                <w:kern w:val="0"/>
                <w:sz w:val="22"/>
              </w:rPr>
              <w:t>7000rpm</w:t>
            </w:r>
            <w:r w:rsidRPr="009C2F08">
              <w:rPr>
                <w:rFonts w:ascii="Times New Roman" w:hAnsi="Times New Roman" w:cs="Times New Roman"/>
                <w:color w:val="000000"/>
                <w:kern w:val="0"/>
                <w:sz w:val="22"/>
              </w:rPr>
              <w:t>，重量小于</w:t>
            </w:r>
            <w:r w:rsidRPr="009C2F08">
              <w:rPr>
                <w:rFonts w:ascii="Times New Roman" w:hAnsi="Times New Roman" w:cs="Times New Roman"/>
                <w:color w:val="000000"/>
                <w:kern w:val="0"/>
                <w:sz w:val="22"/>
              </w:rPr>
              <w:t>10kg</w:t>
            </w:r>
            <w:r w:rsidRPr="009C2F08">
              <w:rPr>
                <w:rFonts w:ascii="Times New Roman" w:hAnsi="Times New Roman" w:cs="Times New Roman"/>
                <w:color w:val="000000"/>
                <w:kern w:val="0"/>
                <w:sz w:val="22"/>
              </w:rPr>
              <w:t>。</w:t>
            </w:r>
          </w:p>
        </w:tc>
        <w:bookmarkStart w:id="0" w:name="_GoBack"/>
        <w:bookmarkEnd w:id="0"/>
      </w:tr>
      <w:tr w:rsidR="009C2F08" w:rsidRPr="009C2F08" w:rsidTr="009C2F08">
        <w:trPr>
          <w:trHeight w:val="1140"/>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6</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脱色摇床（水平式）</w:t>
            </w:r>
          </w:p>
        </w:tc>
        <w:tc>
          <w:tcPr>
            <w:tcW w:w="6662" w:type="dxa"/>
            <w:vAlign w:val="center"/>
            <w:hideMark/>
          </w:tcPr>
          <w:p w:rsidR="009C2F08" w:rsidRPr="009C2F08" w:rsidRDefault="009C2F08" w:rsidP="009C2F08">
            <w:pPr>
              <w:widowControl/>
              <w:rPr>
                <w:rFonts w:ascii="Times New Roman" w:hAnsi="Times New Roman" w:cs="Times New Roman"/>
                <w:color w:val="000000"/>
                <w:kern w:val="0"/>
                <w:sz w:val="22"/>
              </w:rPr>
            </w:pPr>
            <w:r w:rsidRPr="009C2F08">
              <w:rPr>
                <w:rFonts w:ascii="Times New Roman" w:hAnsi="Times New Roman" w:cs="Times New Roman"/>
                <w:color w:val="000000"/>
                <w:kern w:val="0"/>
                <w:sz w:val="22"/>
              </w:rPr>
              <w:t>速度：</w:t>
            </w:r>
            <w:r w:rsidRPr="009C2F08">
              <w:rPr>
                <w:rFonts w:ascii="Times New Roman" w:hAnsi="Times New Roman" w:cs="Times New Roman"/>
                <w:color w:val="000000"/>
                <w:kern w:val="0"/>
                <w:sz w:val="22"/>
              </w:rPr>
              <w:t>20-300</w:t>
            </w:r>
            <w:r w:rsidRPr="009C2F08">
              <w:rPr>
                <w:rFonts w:ascii="Times New Roman" w:hAnsi="Times New Roman" w:cs="Times New Roman"/>
                <w:color w:val="000000"/>
                <w:kern w:val="0"/>
                <w:sz w:val="22"/>
              </w:rPr>
              <w:t>转</w:t>
            </w:r>
            <w:r w:rsidRPr="009C2F08">
              <w:rPr>
                <w:rFonts w:ascii="Times New Roman" w:hAnsi="Times New Roman" w:cs="Times New Roman"/>
                <w:color w:val="000000"/>
                <w:kern w:val="0"/>
                <w:sz w:val="22"/>
              </w:rPr>
              <w:t>/</w:t>
            </w:r>
            <w:r w:rsidRPr="009C2F08">
              <w:rPr>
                <w:rFonts w:ascii="Times New Roman" w:hAnsi="Times New Roman" w:cs="Times New Roman"/>
                <w:color w:val="000000"/>
                <w:kern w:val="0"/>
                <w:sz w:val="22"/>
              </w:rPr>
              <w:t>分钟；振荡方式：水平圆周回转；</w:t>
            </w:r>
            <w:proofErr w:type="gramStart"/>
            <w:r w:rsidRPr="009C2F08">
              <w:rPr>
                <w:rFonts w:ascii="Times New Roman" w:hAnsi="Times New Roman" w:cs="Times New Roman"/>
                <w:color w:val="000000"/>
                <w:kern w:val="0"/>
                <w:sz w:val="22"/>
              </w:rPr>
              <w:t>旋幅</w:t>
            </w:r>
            <w:proofErr w:type="gramEnd"/>
            <w:r w:rsidRPr="009C2F08">
              <w:rPr>
                <w:rFonts w:ascii="Times New Roman" w:hAnsi="Times New Roman" w:cs="Times New Roman"/>
                <w:color w:val="000000"/>
                <w:kern w:val="0"/>
                <w:sz w:val="22"/>
              </w:rPr>
              <w:t>:</w:t>
            </w:r>
            <w:r w:rsidRPr="009C2F08">
              <w:rPr>
                <w:rFonts w:ascii="Times New Roman" w:hAnsi="Times New Roman" w:cs="Times New Roman"/>
                <w:color w:val="000000"/>
                <w:kern w:val="0"/>
                <w:sz w:val="22"/>
              </w:rPr>
              <w:t>回转半径不小于</w:t>
            </w:r>
            <w:r w:rsidRPr="009C2F08">
              <w:rPr>
                <w:rFonts w:ascii="Times New Roman" w:hAnsi="Times New Roman" w:cs="Times New Roman"/>
                <w:color w:val="000000"/>
                <w:kern w:val="0"/>
                <w:sz w:val="22"/>
              </w:rPr>
              <w:t>15mm</w:t>
            </w:r>
            <w:r w:rsidRPr="009C2F08">
              <w:rPr>
                <w:rFonts w:ascii="Times New Roman" w:hAnsi="Times New Roman" w:cs="Times New Roman"/>
                <w:color w:val="000000"/>
                <w:kern w:val="0"/>
                <w:sz w:val="22"/>
              </w:rPr>
              <w:t>；托盘尺寸（</w:t>
            </w:r>
            <w:r w:rsidRPr="009C2F08">
              <w:rPr>
                <w:rFonts w:ascii="Times New Roman" w:hAnsi="Times New Roman" w:cs="Times New Roman"/>
                <w:color w:val="000000"/>
                <w:kern w:val="0"/>
                <w:sz w:val="22"/>
              </w:rPr>
              <w:t>mm</w:t>
            </w:r>
            <w:r w:rsidRPr="009C2F08">
              <w:rPr>
                <w:rFonts w:ascii="Times New Roman" w:hAnsi="Times New Roman" w:cs="Times New Roman"/>
                <w:color w:val="000000"/>
                <w:kern w:val="0"/>
                <w:sz w:val="22"/>
              </w:rPr>
              <w:t>）：不小于</w:t>
            </w:r>
            <w:r w:rsidRPr="009C2F08">
              <w:rPr>
                <w:rFonts w:ascii="Times New Roman" w:hAnsi="Times New Roman" w:cs="Times New Roman"/>
                <w:color w:val="000000"/>
                <w:kern w:val="0"/>
                <w:sz w:val="22"/>
              </w:rPr>
              <w:t>420</w:t>
            </w:r>
            <w:r>
              <w:rPr>
                <w:rFonts w:ascii="Times New Roman" w:hAnsi="Times New Roman" w:cs="Times New Roman" w:hint="eastAsia"/>
                <w:color w:val="000000"/>
                <w:kern w:val="0"/>
                <w:sz w:val="22"/>
              </w:rPr>
              <w:t>*</w:t>
            </w:r>
            <w:r w:rsidRPr="009C2F08">
              <w:rPr>
                <w:rFonts w:ascii="Times New Roman" w:hAnsi="Times New Roman" w:cs="Times New Roman"/>
                <w:color w:val="000000"/>
                <w:kern w:val="0"/>
                <w:sz w:val="22"/>
              </w:rPr>
              <w:t>360</w:t>
            </w:r>
            <w:r w:rsidRPr="009C2F08">
              <w:rPr>
                <w:rFonts w:ascii="Times New Roman" w:hAnsi="Times New Roman" w:cs="Times New Roman"/>
                <w:color w:val="000000"/>
                <w:kern w:val="0"/>
                <w:sz w:val="22"/>
              </w:rPr>
              <w:t>；具有速度调节，数字显示功能；具有</w:t>
            </w:r>
            <w:r w:rsidRPr="009C2F08">
              <w:rPr>
                <w:rFonts w:ascii="Times New Roman" w:hAnsi="Times New Roman" w:cs="Times New Roman"/>
                <w:color w:val="000000"/>
                <w:kern w:val="0"/>
                <w:sz w:val="22"/>
              </w:rPr>
              <w:t>0-24h</w:t>
            </w:r>
            <w:r w:rsidRPr="009C2F08">
              <w:rPr>
                <w:rFonts w:ascii="Times New Roman" w:hAnsi="Times New Roman" w:cs="Times New Roman"/>
                <w:color w:val="000000"/>
                <w:kern w:val="0"/>
                <w:sz w:val="22"/>
              </w:rPr>
              <w:t>的计时功能；无额外噪音。</w:t>
            </w:r>
          </w:p>
        </w:tc>
      </w:tr>
      <w:tr w:rsidR="009C2F08" w:rsidRPr="009C2F08" w:rsidTr="009C2F08">
        <w:trPr>
          <w:trHeight w:val="1620"/>
        </w:trPr>
        <w:tc>
          <w:tcPr>
            <w:tcW w:w="817" w:type="dxa"/>
            <w:noWrap/>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7</w:t>
            </w:r>
          </w:p>
        </w:tc>
        <w:tc>
          <w:tcPr>
            <w:tcW w:w="1418" w:type="dxa"/>
            <w:vAlign w:val="center"/>
            <w:hideMark/>
          </w:tcPr>
          <w:p w:rsidR="009C2F08" w:rsidRPr="009C2F08" w:rsidRDefault="009C2F08" w:rsidP="009C2F08">
            <w:pPr>
              <w:widowControl/>
              <w:jc w:val="center"/>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基础性电泳仪电源</w:t>
            </w:r>
          </w:p>
        </w:tc>
        <w:tc>
          <w:tcPr>
            <w:tcW w:w="6662" w:type="dxa"/>
            <w:vAlign w:val="center"/>
            <w:hideMark/>
          </w:tcPr>
          <w:p w:rsidR="009C2F08" w:rsidRPr="009C2F08" w:rsidRDefault="009C2F08" w:rsidP="009C2F08">
            <w:pPr>
              <w:widowControl/>
              <w:rPr>
                <w:rFonts w:ascii="Times New Roman" w:eastAsia="等线" w:hAnsi="Times New Roman" w:cs="Times New Roman"/>
                <w:color w:val="000000"/>
                <w:kern w:val="0"/>
                <w:sz w:val="22"/>
              </w:rPr>
            </w:pPr>
            <w:r w:rsidRPr="009C2F08">
              <w:rPr>
                <w:rFonts w:ascii="Times New Roman" w:eastAsia="等线" w:hAnsi="Times New Roman" w:cs="Times New Roman"/>
                <w:color w:val="000000"/>
                <w:kern w:val="0"/>
                <w:sz w:val="22"/>
              </w:rPr>
              <w:t>输出类型：恒压或恒流输出（连续可调）；输出范围：</w:t>
            </w:r>
            <w:r w:rsidRPr="009C2F08">
              <w:rPr>
                <w:rFonts w:ascii="Times New Roman" w:eastAsia="等线" w:hAnsi="Times New Roman" w:cs="Times New Roman"/>
                <w:color w:val="000000"/>
                <w:kern w:val="0"/>
                <w:sz w:val="22"/>
              </w:rPr>
              <w:t>5</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600V</w:t>
            </w:r>
            <w:r w:rsidRPr="009C2F08">
              <w:rPr>
                <w:rFonts w:ascii="Times New Roman" w:eastAsia="等线" w:hAnsi="Times New Roman" w:cs="Times New Roman"/>
                <w:color w:val="000000"/>
                <w:kern w:val="0"/>
                <w:sz w:val="22"/>
              </w:rPr>
              <w:t>、</w:t>
            </w:r>
            <w:r w:rsidRPr="009C2F08">
              <w:rPr>
                <w:rFonts w:ascii="Times New Roman" w:eastAsia="等线" w:hAnsi="Times New Roman" w:cs="Times New Roman"/>
                <w:color w:val="000000"/>
                <w:kern w:val="0"/>
                <w:sz w:val="22"/>
              </w:rPr>
              <w:t>1</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600mA</w:t>
            </w:r>
            <w:r w:rsidRPr="009C2F08">
              <w:rPr>
                <w:rFonts w:ascii="Times New Roman" w:eastAsia="等线" w:hAnsi="Times New Roman" w:cs="Times New Roman"/>
                <w:color w:val="000000"/>
                <w:kern w:val="0"/>
                <w:sz w:val="22"/>
              </w:rPr>
              <w:t>；定时范围：</w:t>
            </w:r>
            <w:r w:rsidRPr="009C2F08">
              <w:rPr>
                <w:rFonts w:ascii="Times New Roman" w:eastAsia="等线" w:hAnsi="Times New Roman" w:cs="Times New Roman"/>
                <w:color w:val="000000"/>
                <w:kern w:val="0"/>
                <w:sz w:val="22"/>
              </w:rPr>
              <w:t>1</w:t>
            </w:r>
            <w:r w:rsidRPr="009C2F08">
              <w:rPr>
                <w:rFonts w:ascii="Times New Roman" w:eastAsia="等线" w:hAnsi="Times New Roman" w:cs="Times New Roman"/>
                <w:color w:val="000000"/>
                <w:kern w:val="0"/>
                <w:sz w:val="22"/>
              </w:rPr>
              <w:t>分钟</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10</w:t>
            </w:r>
            <w:r w:rsidRPr="009C2F08">
              <w:rPr>
                <w:rFonts w:ascii="Times New Roman" w:eastAsia="等线" w:hAnsi="Times New Roman" w:cs="Times New Roman"/>
                <w:color w:val="000000"/>
                <w:kern w:val="0"/>
                <w:sz w:val="22"/>
              </w:rPr>
              <w:t>小时；输出插孔：</w:t>
            </w:r>
            <w:r w:rsidRPr="009C2F08">
              <w:rPr>
                <w:rFonts w:ascii="Times New Roman" w:eastAsia="等线" w:hAnsi="Times New Roman" w:cs="Times New Roman"/>
                <w:color w:val="000000"/>
                <w:kern w:val="0"/>
                <w:sz w:val="22"/>
              </w:rPr>
              <w:t>4</w:t>
            </w:r>
            <w:r w:rsidRPr="009C2F08">
              <w:rPr>
                <w:rFonts w:ascii="Times New Roman" w:eastAsia="等线" w:hAnsi="Times New Roman" w:cs="Times New Roman"/>
                <w:color w:val="000000"/>
                <w:kern w:val="0"/>
                <w:sz w:val="22"/>
              </w:rPr>
              <w:t>（组）；选择恒压输出时</w:t>
            </w:r>
            <w:r>
              <w:rPr>
                <w:rFonts w:ascii="Times New Roman" w:eastAsia="等线" w:hAnsi="Times New Roman" w:cs="Times New Roman" w:hint="eastAsia"/>
                <w:color w:val="000000"/>
                <w:kern w:val="0"/>
                <w:sz w:val="22"/>
              </w:rPr>
              <w:t>，</w:t>
            </w:r>
            <w:r w:rsidRPr="009C2F08">
              <w:rPr>
                <w:rFonts w:ascii="Times New Roman" w:eastAsia="等线" w:hAnsi="Times New Roman" w:cs="Times New Roman"/>
                <w:color w:val="000000"/>
                <w:kern w:val="0"/>
                <w:sz w:val="22"/>
              </w:rPr>
              <w:t>自动将电流调至最大值</w:t>
            </w:r>
            <w:r w:rsidRPr="009C2F08">
              <w:rPr>
                <w:rFonts w:ascii="Times New Roman" w:eastAsia="等线" w:hAnsi="Times New Roman" w:cs="Times New Roman"/>
                <w:color w:val="000000"/>
                <w:kern w:val="0"/>
                <w:sz w:val="22"/>
              </w:rPr>
              <w:t>,</w:t>
            </w:r>
            <w:r w:rsidRPr="009C2F08">
              <w:rPr>
                <w:rFonts w:ascii="Times New Roman" w:eastAsia="等线" w:hAnsi="Times New Roman" w:cs="Times New Roman"/>
                <w:color w:val="000000"/>
                <w:kern w:val="0"/>
                <w:sz w:val="22"/>
              </w:rPr>
              <w:t>或选择恒流输出时</w:t>
            </w:r>
            <w:r w:rsidRPr="009C2F08">
              <w:rPr>
                <w:rFonts w:ascii="Times New Roman" w:eastAsia="等线" w:hAnsi="Times New Roman" w:cs="Times New Roman"/>
                <w:color w:val="000000"/>
                <w:kern w:val="0"/>
                <w:sz w:val="22"/>
              </w:rPr>
              <w:t>,</w:t>
            </w:r>
            <w:r w:rsidRPr="009C2F08">
              <w:rPr>
                <w:rFonts w:ascii="Times New Roman" w:eastAsia="等线" w:hAnsi="Times New Roman" w:cs="Times New Roman"/>
                <w:color w:val="000000"/>
                <w:kern w:val="0"/>
                <w:sz w:val="22"/>
              </w:rPr>
              <w:t>自动将电压调至最大值；具有自动记忆、自动关断功能；具有恒压、恒流等智能提示功能；具有过载、空载、漏电等多项保护功能。</w:t>
            </w:r>
          </w:p>
        </w:tc>
      </w:tr>
    </w:tbl>
    <w:p w:rsidR="009C2F08" w:rsidRPr="009C2F08" w:rsidRDefault="009C2F08" w:rsidP="005C74FA">
      <w:pPr>
        <w:rPr>
          <w:rFonts w:ascii="Times New Roman" w:hAnsi="Times New Roman" w:cs="Times New Roman"/>
          <w:b/>
          <w:sz w:val="32"/>
        </w:rPr>
      </w:pPr>
    </w:p>
    <w:sectPr w:rsidR="009C2F08" w:rsidRPr="009C2F08" w:rsidSect="00182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D8" w:rsidRDefault="00327ED8" w:rsidP="0053640D">
      <w:r>
        <w:separator/>
      </w:r>
    </w:p>
  </w:endnote>
  <w:endnote w:type="continuationSeparator" w:id="0">
    <w:p w:rsidR="00327ED8" w:rsidRDefault="00327ED8" w:rsidP="0053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D8" w:rsidRDefault="00327ED8" w:rsidP="0053640D">
      <w:r>
        <w:separator/>
      </w:r>
    </w:p>
  </w:footnote>
  <w:footnote w:type="continuationSeparator" w:id="0">
    <w:p w:rsidR="00327ED8" w:rsidRDefault="00327ED8" w:rsidP="00536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DE3622A"/>
    <w:lvl w:ilvl="0">
      <w:start w:val="1"/>
      <w:numFmt w:val="japaneseCounting"/>
      <w:lvlText w:val="%1、"/>
      <w:lvlJc w:val="left"/>
      <w:pPr>
        <w:tabs>
          <w:tab w:val="num" w:pos="420"/>
        </w:tabs>
        <w:ind w:left="420" w:hanging="420"/>
      </w:pPr>
      <w:rPr>
        <w:rFonts w:hint="eastAsia"/>
      </w:rPr>
    </w:lvl>
    <w:lvl w:ilvl="1">
      <w:start w:val="1"/>
      <w:numFmt w:val="upp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D542D54A"/>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DE4632B"/>
    <w:multiLevelType w:val="hybridMultilevel"/>
    <w:tmpl w:val="1D580576"/>
    <w:lvl w:ilvl="0" w:tplc="0409000F">
      <w:start w:val="1"/>
      <w:numFmt w:val="decimal"/>
      <w:lvlText w:val="%1."/>
      <w:lvlJc w:val="left"/>
      <w:pPr>
        <w:ind w:left="1003" w:hanging="420"/>
      </w:pPr>
      <w:rPr>
        <w:rFonts w:hint="eastAsia"/>
      </w:rPr>
    </w:lvl>
    <w:lvl w:ilvl="1" w:tplc="04090019" w:tentative="1">
      <w:start w:val="1"/>
      <w:numFmt w:val="lowerLetter"/>
      <w:lvlText w:val="%2)"/>
      <w:lvlJc w:val="left"/>
      <w:pPr>
        <w:ind w:left="1423" w:hanging="420"/>
      </w:pPr>
    </w:lvl>
    <w:lvl w:ilvl="2" w:tplc="0409001B" w:tentative="1">
      <w:start w:val="1"/>
      <w:numFmt w:val="lowerRoman"/>
      <w:lvlText w:val="%3."/>
      <w:lvlJc w:val="right"/>
      <w:pPr>
        <w:ind w:left="1843" w:hanging="420"/>
      </w:pPr>
    </w:lvl>
    <w:lvl w:ilvl="3" w:tplc="0409000F" w:tentative="1">
      <w:start w:val="1"/>
      <w:numFmt w:val="decimal"/>
      <w:lvlText w:val="%4."/>
      <w:lvlJc w:val="left"/>
      <w:pPr>
        <w:ind w:left="2263" w:hanging="420"/>
      </w:pPr>
    </w:lvl>
    <w:lvl w:ilvl="4" w:tplc="04090019" w:tentative="1">
      <w:start w:val="1"/>
      <w:numFmt w:val="lowerLetter"/>
      <w:lvlText w:val="%5)"/>
      <w:lvlJc w:val="left"/>
      <w:pPr>
        <w:ind w:left="2683" w:hanging="420"/>
      </w:pPr>
    </w:lvl>
    <w:lvl w:ilvl="5" w:tplc="0409001B" w:tentative="1">
      <w:start w:val="1"/>
      <w:numFmt w:val="lowerRoman"/>
      <w:lvlText w:val="%6."/>
      <w:lvlJc w:val="right"/>
      <w:pPr>
        <w:ind w:left="3103" w:hanging="420"/>
      </w:pPr>
    </w:lvl>
    <w:lvl w:ilvl="6" w:tplc="0409000F" w:tentative="1">
      <w:start w:val="1"/>
      <w:numFmt w:val="decimal"/>
      <w:lvlText w:val="%7."/>
      <w:lvlJc w:val="left"/>
      <w:pPr>
        <w:ind w:left="3523" w:hanging="420"/>
      </w:pPr>
    </w:lvl>
    <w:lvl w:ilvl="7" w:tplc="04090019" w:tentative="1">
      <w:start w:val="1"/>
      <w:numFmt w:val="lowerLetter"/>
      <w:lvlText w:val="%8)"/>
      <w:lvlJc w:val="left"/>
      <w:pPr>
        <w:ind w:left="3943" w:hanging="420"/>
      </w:pPr>
    </w:lvl>
    <w:lvl w:ilvl="8" w:tplc="0409001B" w:tentative="1">
      <w:start w:val="1"/>
      <w:numFmt w:val="lowerRoman"/>
      <w:lvlText w:val="%9."/>
      <w:lvlJc w:val="right"/>
      <w:pPr>
        <w:ind w:left="4363" w:hanging="420"/>
      </w:pPr>
    </w:lvl>
  </w:abstractNum>
  <w:abstractNum w:abstractNumId="3">
    <w:nsid w:val="2160170A"/>
    <w:multiLevelType w:val="hybridMultilevel"/>
    <w:tmpl w:val="35CC3926"/>
    <w:lvl w:ilvl="0" w:tplc="5894B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535313"/>
    <w:multiLevelType w:val="hybridMultilevel"/>
    <w:tmpl w:val="62165644"/>
    <w:lvl w:ilvl="0" w:tplc="B61E4C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E17F27"/>
    <w:multiLevelType w:val="hybridMultilevel"/>
    <w:tmpl w:val="2C566D38"/>
    <w:lvl w:ilvl="0" w:tplc="0409000F">
      <w:start w:val="1"/>
      <w:numFmt w:val="decimal"/>
      <w:lvlText w:val="%1."/>
      <w:lvlJc w:val="left"/>
      <w:pPr>
        <w:ind w:left="994" w:hanging="420"/>
      </w:p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6">
    <w:nsid w:val="5533536C"/>
    <w:multiLevelType w:val="hybridMultilevel"/>
    <w:tmpl w:val="83306C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77608F"/>
    <w:multiLevelType w:val="hybridMultilevel"/>
    <w:tmpl w:val="D09ECF66"/>
    <w:lvl w:ilvl="0" w:tplc="1A268DA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1B0A85"/>
    <w:multiLevelType w:val="hybridMultilevel"/>
    <w:tmpl w:val="6CD45CDA"/>
    <w:lvl w:ilvl="0" w:tplc="D0889FA6">
      <w:start w:val="1"/>
      <w:numFmt w:val="japaneseCounting"/>
      <w:lvlText w:val="%1、"/>
      <w:lvlJc w:val="left"/>
      <w:pPr>
        <w:ind w:left="432" w:hanging="432"/>
      </w:pPr>
      <w:rPr>
        <w:rFonts w:hint="default"/>
      </w:rPr>
    </w:lvl>
    <w:lvl w:ilvl="1" w:tplc="A78A0442">
      <w:start w:val="1"/>
      <w:numFmt w:val="decimal"/>
      <w:lvlText w:val="%2."/>
      <w:lvlJc w:val="left"/>
      <w:pPr>
        <w:ind w:left="780" w:hanging="360"/>
      </w:pPr>
      <w:rPr>
        <w:rFonts w:ascii="Calibri" w:hAnsi="Calibri"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510BB"/>
    <w:multiLevelType w:val="hybridMultilevel"/>
    <w:tmpl w:val="F0128C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984C92"/>
    <w:multiLevelType w:val="hybridMultilevel"/>
    <w:tmpl w:val="89FAA76A"/>
    <w:lvl w:ilvl="0" w:tplc="B61E4C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3D615A"/>
    <w:multiLevelType w:val="hybridMultilevel"/>
    <w:tmpl w:val="1C1E04A0"/>
    <w:lvl w:ilvl="0" w:tplc="3CC48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B46A30"/>
    <w:multiLevelType w:val="hybridMultilevel"/>
    <w:tmpl w:val="1D580576"/>
    <w:lvl w:ilvl="0" w:tplc="0409000F">
      <w:start w:val="1"/>
      <w:numFmt w:val="decimal"/>
      <w:lvlText w:val="%1."/>
      <w:lvlJc w:val="left"/>
      <w:pPr>
        <w:ind w:left="1003" w:hanging="420"/>
      </w:pPr>
      <w:rPr>
        <w:rFonts w:hint="eastAsia"/>
      </w:rPr>
    </w:lvl>
    <w:lvl w:ilvl="1" w:tplc="04090019" w:tentative="1">
      <w:start w:val="1"/>
      <w:numFmt w:val="lowerLetter"/>
      <w:lvlText w:val="%2)"/>
      <w:lvlJc w:val="left"/>
      <w:pPr>
        <w:ind w:left="1423" w:hanging="420"/>
      </w:pPr>
    </w:lvl>
    <w:lvl w:ilvl="2" w:tplc="0409001B" w:tentative="1">
      <w:start w:val="1"/>
      <w:numFmt w:val="lowerRoman"/>
      <w:lvlText w:val="%3."/>
      <w:lvlJc w:val="right"/>
      <w:pPr>
        <w:ind w:left="1843" w:hanging="420"/>
      </w:pPr>
    </w:lvl>
    <w:lvl w:ilvl="3" w:tplc="0409000F" w:tentative="1">
      <w:start w:val="1"/>
      <w:numFmt w:val="decimal"/>
      <w:lvlText w:val="%4."/>
      <w:lvlJc w:val="left"/>
      <w:pPr>
        <w:ind w:left="2263" w:hanging="420"/>
      </w:pPr>
    </w:lvl>
    <w:lvl w:ilvl="4" w:tplc="04090019" w:tentative="1">
      <w:start w:val="1"/>
      <w:numFmt w:val="lowerLetter"/>
      <w:lvlText w:val="%5)"/>
      <w:lvlJc w:val="left"/>
      <w:pPr>
        <w:ind w:left="2683" w:hanging="420"/>
      </w:pPr>
    </w:lvl>
    <w:lvl w:ilvl="5" w:tplc="0409001B" w:tentative="1">
      <w:start w:val="1"/>
      <w:numFmt w:val="lowerRoman"/>
      <w:lvlText w:val="%6."/>
      <w:lvlJc w:val="right"/>
      <w:pPr>
        <w:ind w:left="3103" w:hanging="420"/>
      </w:pPr>
    </w:lvl>
    <w:lvl w:ilvl="6" w:tplc="0409000F" w:tentative="1">
      <w:start w:val="1"/>
      <w:numFmt w:val="decimal"/>
      <w:lvlText w:val="%7."/>
      <w:lvlJc w:val="left"/>
      <w:pPr>
        <w:ind w:left="3523" w:hanging="420"/>
      </w:pPr>
    </w:lvl>
    <w:lvl w:ilvl="7" w:tplc="04090019" w:tentative="1">
      <w:start w:val="1"/>
      <w:numFmt w:val="lowerLetter"/>
      <w:lvlText w:val="%8)"/>
      <w:lvlJc w:val="left"/>
      <w:pPr>
        <w:ind w:left="3943" w:hanging="420"/>
      </w:pPr>
    </w:lvl>
    <w:lvl w:ilvl="8" w:tplc="0409001B" w:tentative="1">
      <w:start w:val="1"/>
      <w:numFmt w:val="lowerRoman"/>
      <w:lvlText w:val="%9."/>
      <w:lvlJc w:val="right"/>
      <w:pPr>
        <w:ind w:left="4363" w:hanging="420"/>
      </w:pPr>
    </w:lvl>
  </w:abstractNum>
  <w:abstractNum w:abstractNumId="13">
    <w:nsid w:val="63627566"/>
    <w:multiLevelType w:val="hybridMultilevel"/>
    <w:tmpl w:val="2C566D38"/>
    <w:lvl w:ilvl="0" w:tplc="0409000F">
      <w:start w:val="1"/>
      <w:numFmt w:val="decimal"/>
      <w:lvlText w:val="%1."/>
      <w:lvlJc w:val="left"/>
      <w:pPr>
        <w:ind w:left="994" w:hanging="420"/>
      </w:p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14">
    <w:nsid w:val="699E2F68"/>
    <w:multiLevelType w:val="hybridMultilevel"/>
    <w:tmpl w:val="2C566D38"/>
    <w:lvl w:ilvl="0" w:tplc="0409000F">
      <w:start w:val="1"/>
      <w:numFmt w:val="decimal"/>
      <w:lvlText w:val="%1."/>
      <w:lvlJc w:val="left"/>
      <w:pPr>
        <w:ind w:left="994" w:hanging="420"/>
      </w:p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num w:numId="1">
    <w:abstractNumId w:val="8"/>
  </w:num>
  <w:num w:numId="2">
    <w:abstractNumId w:val="13"/>
  </w:num>
  <w:num w:numId="3">
    <w:abstractNumId w:val="5"/>
  </w:num>
  <w:num w:numId="4">
    <w:abstractNumId w:val="14"/>
  </w:num>
  <w:num w:numId="5">
    <w:abstractNumId w:val="12"/>
  </w:num>
  <w:num w:numId="6">
    <w:abstractNumId w:val="2"/>
  </w:num>
  <w:num w:numId="7">
    <w:abstractNumId w:val="7"/>
  </w:num>
  <w:num w:numId="8">
    <w:abstractNumId w:val="11"/>
  </w:num>
  <w:num w:numId="9">
    <w:abstractNumId w:val="3"/>
  </w:num>
  <w:num w:numId="10">
    <w:abstractNumId w:val="9"/>
  </w:num>
  <w:num w:numId="11">
    <w:abstractNumId w:val="0"/>
  </w:num>
  <w:num w:numId="12">
    <w:abstractNumId w:val="1"/>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FC"/>
    <w:rsid w:val="00090C29"/>
    <w:rsid w:val="000B5F32"/>
    <w:rsid w:val="00182403"/>
    <w:rsid w:val="001A5B11"/>
    <w:rsid w:val="001D5ACD"/>
    <w:rsid w:val="002526FD"/>
    <w:rsid w:val="00262DF7"/>
    <w:rsid w:val="002774C5"/>
    <w:rsid w:val="00327ED8"/>
    <w:rsid w:val="0033079E"/>
    <w:rsid w:val="003472F7"/>
    <w:rsid w:val="003B044E"/>
    <w:rsid w:val="003E41F6"/>
    <w:rsid w:val="004D624A"/>
    <w:rsid w:val="0053640D"/>
    <w:rsid w:val="0056188A"/>
    <w:rsid w:val="00597A0D"/>
    <w:rsid w:val="00597F32"/>
    <w:rsid w:val="005C74FA"/>
    <w:rsid w:val="005F3BAF"/>
    <w:rsid w:val="00606CBB"/>
    <w:rsid w:val="00612C3E"/>
    <w:rsid w:val="006220BE"/>
    <w:rsid w:val="00645669"/>
    <w:rsid w:val="00654BD9"/>
    <w:rsid w:val="00696BFC"/>
    <w:rsid w:val="00701F01"/>
    <w:rsid w:val="007477A7"/>
    <w:rsid w:val="00763DCE"/>
    <w:rsid w:val="0077318F"/>
    <w:rsid w:val="00893B76"/>
    <w:rsid w:val="009120DC"/>
    <w:rsid w:val="009C2F08"/>
    <w:rsid w:val="00C451A4"/>
    <w:rsid w:val="00C53B41"/>
    <w:rsid w:val="00C71ED3"/>
    <w:rsid w:val="00C8051F"/>
    <w:rsid w:val="00CB5BF7"/>
    <w:rsid w:val="00CE7DAA"/>
    <w:rsid w:val="00DC69E7"/>
    <w:rsid w:val="00F84600"/>
    <w:rsid w:val="00FA4F29"/>
    <w:rsid w:val="135B57A6"/>
    <w:rsid w:val="7A646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 w:type="paragraph" w:styleId="a7">
    <w:name w:val="List Paragraph"/>
    <w:basedOn w:val="a"/>
    <w:uiPriority w:val="99"/>
    <w:qFormat/>
    <w:rsid w:val="00182403"/>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 w:type="paragraph" w:styleId="a7">
    <w:name w:val="List Paragraph"/>
    <w:basedOn w:val="a"/>
    <w:uiPriority w:val="99"/>
    <w:qFormat/>
    <w:rsid w:val="00182403"/>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6210">
      <w:bodyDiv w:val="1"/>
      <w:marLeft w:val="0"/>
      <w:marRight w:val="0"/>
      <w:marTop w:val="0"/>
      <w:marBottom w:val="0"/>
      <w:divBdr>
        <w:top w:val="none" w:sz="0" w:space="0" w:color="auto"/>
        <w:left w:val="none" w:sz="0" w:space="0" w:color="auto"/>
        <w:bottom w:val="none" w:sz="0" w:space="0" w:color="auto"/>
        <w:right w:val="none" w:sz="0" w:space="0" w:color="auto"/>
      </w:divBdr>
    </w:div>
    <w:div w:id="1174489413">
      <w:bodyDiv w:val="1"/>
      <w:marLeft w:val="0"/>
      <w:marRight w:val="0"/>
      <w:marTop w:val="0"/>
      <w:marBottom w:val="0"/>
      <w:divBdr>
        <w:top w:val="none" w:sz="0" w:space="0" w:color="auto"/>
        <w:left w:val="none" w:sz="0" w:space="0" w:color="auto"/>
        <w:bottom w:val="none" w:sz="0" w:space="0" w:color="auto"/>
        <w:right w:val="none" w:sz="0" w:space="0" w:color="auto"/>
      </w:divBdr>
    </w:div>
    <w:div w:id="1438063039">
      <w:bodyDiv w:val="1"/>
      <w:marLeft w:val="0"/>
      <w:marRight w:val="0"/>
      <w:marTop w:val="0"/>
      <w:marBottom w:val="0"/>
      <w:divBdr>
        <w:top w:val="none" w:sz="0" w:space="0" w:color="auto"/>
        <w:left w:val="none" w:sz="0" w:space="0" w:color="auto"/>
        <w:bottom w:val="none" w:sz="0" w:space="0" w:color="auto"/>
        <w:right w:val="none" w:sz="0" w:space="0" w:color="auto"/>
      </w:divBdr>
    </w:div>
    <w:div w:id="1697002824">
      <w:bodyDiv w:val="1"/>
      <w:marLeft w:val="0"/>
      <w:marRight w:val="0"/>
      <w:marTop w:val="0"/>
      <w:marBottom w:val="0"/>
      <w:divBdr>
        <w:top w:val="none" w:sz="0" w:space="0" w:color="auto"/>
        <w:left w:val="none" w:sz="0" w:space="0" w:color="auto"/>
        <w:bottom w:val="none" w:sz="0" w:space="0" w:color="auto"/>
        <w:right w:val="none" w:sz="0" w:space="0" w:color="auto"/>
      </w:divBdr>
    </w:div>
    <w:div w:id="1872647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47679-A945-427E-B70E-C430CDBC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797</Words>
  <Characters>4547</Characters>
  <Application>Microsoft Office Word</Application>
  <DocSecurity>0</DocSecurity>
  <Lines>37</Lines>
  <Paragraphs>10</Paragraphs>
  <ScaleCrop>false</ScaleCrop>
  <Company>China</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zzybg01</cp:lastModifiedBy>
  <cp:revision>9</cp:revision>
  <cp:lastPrinted>2021-03-25T01:25:00Z</cp:lastPrinted>
  <dcterms:created xsi:type="dcterms:W3CDTF">2022-05-10T06:56:00Z</dcterms:created>
  <dcterms:modified xsi:type="dcterms:W3CDTF">2022-05-23T02:42:00Z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C8D0877CCFA94F2A9FEDB797520388E0</vt:lpwstr>
  </property>
</Properties>
</file>